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>11</w:t>
      </w:r>
      <w:r w:rsidR="00951B6B">
        <w:rPr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>июля</w:t>
      </w:r>
      <w:r w:rsidR="002B479D">
        <w:rPr>
          <w:sz w:val="28"/>
          <w:szCs w:val="28"/>
          <w:lang w:eastAsia="en-US"/>
        </w:rPr>
        <w:t xml:space="preserve">            </w:t>
      </w:r>
      <w:r w:rsidR="002C72CB">
        <w:rPr>
          <w:sz w:val="28"/>
          <w:szCs w:val="28"/>
          <w:lang w:eastAsia="en-US"/>
        </w:rPr>
        <w:t>201</w:t>
      </w:r>
      <w:r w:rsidR="009623D1">
        <w:rPr>
          <w:sz w:val="28"/>
          <w:szCs w:val="28"/>
          <w:lang w:eastAsia="en-US"/>
        </w:rPr>
        <w:t>7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9623D1">
        <w:rPr>
          <w:b/>
          <w:sz w:val="28"/>
          <w:szCs w:val="28"/>
          <w:lang w:eastAsia="en-US"/>
        </w:rPr>
        <w:t>35</w:t>
      </w:r>
      <w:r w:rsidR="00DD0AEC">
        <w:rPr>
          <w:b/>
          <w:sz w:val="28"/>
          <w:szCs w:val="28"/>
          <w:lang w:eastAsia="en-US"/>
        </w:rPr>
        <w:t>742</w:t>
      </w:r>
      <w:r w:rsidR="009623D1">
        <w:rPr>
          <w:b/>
          <w:sz w:val="28"/>
          <w:szCs w:val="28"/>
          <w:lang w:eastAsia="en-US"/>
        </w:rPr>
        <w:t>/2017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964A4" w:rsidRDefault="00356B3F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623D1" w:rsidRPr="009623D1">
        <w:rPr>
          <w:sz w:val="28"/>
          <w:szCs w:val="28"/>
          <w:lang w:eastAsia="en-US"/>
        </w:rPr>
        <w:t>О</w:t>
      </w:r>
      <w:r w:rsidR="009623D1">
        <w:rPr>
          <w:sz w:val="28"/>
          <w:szCs w:val="28"/>
          <w:lang w:eastAsia="en-US"/>
        </w:rPr>
        <w:t>бществ</w:t>
      </w:r>
      <w:r w:rsidR="00DD0AEC">
        <w:rPr>
          <w:sz w:val="28"/>
          <w:szCs w:val="28"/>
          <w:lang w:eastAsia="en-US"/>
        </w:rPr>
        <w:t>о</w:t>
      </w:r>
      <w:r w:rsidR="009623D1">
        <w:rPr>
          <w:sz w:val="28"/>
          <w:szCs w:val="28"/>
          <w:lang w:eastAsia="en-US"/>
        </w:rPr>
        <w:t xml:space="preserve"> с ограниченной ответственностью</w:t>
      </w:r>
      <w:r w:rsidR="009623D1" w:rsidRPr="009623D1">
        <w:rPr>
          <w:sz w:val="28"/>
          <w:szCs w:val="28"/>
          <w:lang w:eastAsia="en-US"/>
        </w:rPr>
        <w:t xml:space="preserve"> «</w:t>
      </w:r>
      <w:proofErr w:type="spellStart"/>
      <w:r w:rsidR="00DD0AEC">
        <w:rPr>
          <w:sz w:val="28"/>
          <w:szCs w:val="28"/>
          <w:lang w:eastAsia="en-US"/>
        </w:rPr>
        <w:t>Энергопром</w:t>
      </w:r>
      <w:proofErr w:type="spellEnd"/>
      <w:r w:rsidR="009623D1" w:rsidRPr="009623D1">
        <w:rPr>
          <w:sz w:val="28"/>
          <w:szCs w:val="28"/>
          <w:lang w:eastAsia="en-US"/>
        </w:rPr>
        <w:t>»</w:t>
      </w: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356B3F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DD0AEC" w:rsidRPr="00DD0AEC">
        <w:rPr>
          <w:sz w:val="28"/>
          <w:szCs w:val="28"/>
          <w:lang w:eastAsia="en-US"/>
        </w:rPr>
        <w:t>Обществ</w:t>
      </w:r>
      <w:r w:rsidR="00DD0AEC">
        <w:rPr>
          <w:sz w:val="28"/>
          <w:szCs w:val="28"/>
          <w:lang w:eastAsia="en-US"/>
        </w:rPr>
        <w:t>о</w:t>
      </w:r>
      <w:r w:rsidR="00DD0AEC" w:rsidRPr="00DD0AEC">
        <w:rPr>
          <w:sz w:val="28"/>
          <w:szCs w:val="28"/>
          <w:lang w:eastAsia="en-US"/>
        </w:rPr>
        <w:t xml:space="preserve"> с ограниченной ответственностью </w:t>
      </w:r>
      <w:r w:rsidR="009623D1" w:rsidRPr="009623D1">
        <w:rPr>
          <w:sz w:val="28"/>
          <w:szCs w:val="28"/>
          <w:lang w:eastAsia="en-US"/>
        </w:rPr>
        <w:t>«</w:t>
      </w:r>
      <w:proofErr w:type="spellStart"/>
      <w:r w:rsidR="00DD0AEC" w:rsidRPr="00DD0AEC">
        <w:rPr>
          <w:sz w:val="28"/>
          <w:szCs w:val="28"/>
          <w:lang w:eastAsia="en-US"/>
        </w:rPr>
        <w:t>БазисСтройПроект</w:t>
      </w:r>
      <w:proofErr w:type="spellEnd"/>
      <w:r w:rsidR="009623D1" w:rsidRPr="009623D1">
        <w:rPr>
          <w:sz w:val="28"/>
          <w:szCs w:val="28"/>
          <w:lang w:eastAsia="en-US"/>
        </w:rPr>
        <w:t>»</w:t>
      </w: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5C7F6E" w:rsidRDefault="007C51C6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4570A3" w:rsidRPr="004570A3">
        <w:rPr>
          <w:sz w:val="28"/>
          <w:szCs w:val="28"/>
        </w:rPr>
        <w:t xml:space="preserve">о признании </w:t>
      </w:r>
      <w:r w:rsidR="00DD0AEC">
        <w:rPr>
          <w:sz w:val="28"/>
          <w:szCs w:val="28"/>
        </w:rPr>
        <w:t>общества</w:t>
      </w:r>
      <w:r w:rsidR="00DD0AEC" w:rsidRPr="00DD0AEC">
        <w:rPr>
          <w:sz w:val="28"/>
          <w:szCs w:val="28"/>
        </w:rPr>
        <w:t xml:space="preserve"> с ограниченной ответственностью «</w:t>
      </w:r>
      <w:proofErr w:type="spellStart"/>
      <w:r w:rsidR="00DD0AEC" w:rsidRPr="00DD0AEC">
        <w:rPr>
          <w:sz w:val="28"/>
          <w:szCs w:val="28"/>
        </w:rPr>
        <w:t>БазисСтройПроект</w:t>
      </w:r>
      <w:proofErr w:type="spellEnd"/>
      <w:r w:rsidR="00DD0AEC" w:rsidRPr="00DD0AEC">
        <w:rPr>
          <w:sz w:val="28"/>
          <w:szCs w:val="28"/>
        </w:rPr>
        <w:t>»</w:t>
      </w:r>
      <w:r w:rsidR="00356B3F">
        <w:rPr>
          <w:sz w:val="28"/>
          <w:szCs w:val="28"/>
        </w:rPr>
        <w:t xml:space="preserve"> несостоятельным (банкротом).</w:t>
      </w:r>
    </w:p>
    <w:p w:rsidR="004570A3" w:rsidRDefault="004570A3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DD0AEC" w:rsidRPr="00DD0AEC" w:rsidRDefault="007C51C6" w:rsidP="00DD0AEC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>определением</w:t>
      </w:r>
      <w:r w:rsidR="001F4EE0" w:rsidRPr="006961A4">
        <w:rPr>
          <w:sz w:val="28"/>
          <w:szCs w:val="28"/>
          <w:lang w:eastAsia="en-US"/>
        </w:rPr>
        <w:t xml:space="preserve"> Арбитражног</w:t>
      </w:r>
      <w:r w:rsidR="009623D1">
        <w:rPr>
          <w:sz w:val="28"/>
          <w:szCs w:val="28"/>
          <w:lang w:eastAsia="en-US"/>
        </w:rPr>
        <w:t>о суда Свердловской области от 1</w:t>
      </w:r>
      <w:r w:rsidR="00DD0AEC">
        <w:rPr>
          <w:sz w:val="28"/>
          <w:szCs w:val="28"/>
          <w:lang w:eastAsia="en-US"/>
        </w:rPr>
        <w:t>2</w:t>
      </w:r>
      <w:r w:rsidR="001F4EE0" w:rsidRPr="006961A4">
        <w:rPr>
          <w:sz w:val="28"/>
          <w:szCs w:val="28"/>
          <w:lang w:eastAsia="en-US"/>
        </w:rPr>
        <w:t>.</w:t>
      </w:r>
      <w:r w:rsidR="001F4EE0">
        <w:rPr>
          <w:sz w:val="28"/>
          <w:szCs w:val="28"/>
          <w:lang w:eastAsia="en-US"/>
        </w:rPr>
        <w:t>0</w:t>
      </w:r>
      <w:r w:rsidR="00356B3F">
        <w:rPr>
          <w:sz w:val="28"/>
          <w:szCs w:val="28"/>
          <w:lang w:eastAsia="en-US"/>
        </w:rPr>
        <w:t>7</w:t>
      </w:r>
      <w:r w:rsidR="001F4EE0" w:rsidRPr="006961A4">
        <w:rPr>
          <w:sz w:val="28"/>
          <w:szCs w:val="28"/>
          <w:lang w:eastAsia="en-US"/>
        </w:rPr>
        <w:t>.201</w:t>
      </w:r>
      <w:r w:rsidR="001F4EE0">
        <w:rPr>
          <w:sz w:val="28"/>
          <w:szCs w:val="28"/>
          <w:lang w:eastAsia="en-US"/>
        </w:rPr>
        <w:t xml:space="preserve">7 </w:t>
      </w:r>
      <w:r w:rsidR="009623D1">
        <w:rPr>
          <w:sz w:val="28"/>
          <w:szCs w:val="28"/>
          <w:lang w:eastAsia="en-US"/>
        </w:rPr>
        <w:t>з</w:t>
      </w:r>
      <w:r w:rsidR="009623D1" w:rsidRPr="009623D1">
        <w:rPr>
          <w:sz w:val="28"/>
          <w:szCs w:val="28"/>
          <w:lang w:eastAsia="en-US"/>
        </w:rPr>
        <w:t xml:space="preserve">аявление </w:t>
      </w:r>
      <w:r w:rsidR="00DD0AEC">
        <w:rPr>
          <w:sz w:val="28"/>
          <w:szCs w:val="28"/>
          <w:lang w:eastAsia="en-US"/>
        </w:rPr>
        <w:t>о</w:t>
      </w:r>
      <w:r w:rsidR="00DD0AEC" w:rsidRPr="00DD0AEC">
        <w:rPr>
          <w:sz w:val="28"/>
          <w:szCs w:val="28"/>
          <w:lang w:eastAsia="en-US"/>
        </w:rPr>
        <w:t>бществ</w:t>
      </w:r>
      <w:r w:rsidR="00DD0AEC">
        <w:rPr>
          <w:sz w:val="28"/>
          <w:szCs w:val="28"/>
          <w:lang w:eastAsia="en-US"/>
        </w:rPr>
        <w:t>а</w:t>
      </w:r>
      <w:r w:rsidR="00DD0AEC" w:rsidRPr="00DD0AEC">
        <w:rPr>
          <w:sz w:val="28"/>
          <w:szCs w:val="28"/>
          <w:lang w:eastAsia="en-US"/>
        </w:rPr>
        <w:t xml:space="preserve"> с ограниченной ответственностью «</w:t>
      </w:r>
      <w:proofErr w:type="spellStart"/>
      <w:r w:rsidR="00DD0AEC" w:rsidRPr="00DD0AEC">
        <w:rPr>
          <w:sz w:val="28"/>
          <w:szCs w:val="28"/>
          <w:lang w:eastAsia="en-US"/>
        </w:rPr>
        <w:t>Энергопром</w:t>
      </w:r>
      <w:proofErr w:type="spellEnd"/>
      <w:r w:rsidR="00DD0AEC" w:rsidRPr="00DD0AEC">
        <w:rPr>
          <w:sz w:val="28"/>
          <w:szCs w:val="28"/>
          <w:lang w:eastAsia="en-US"/>
        </w:rPr>
        <w:t>»</w:t>
      </w:r>
      <w:r w:rsidR="00DD0AEC">
        <w:rPr>
          <w:sz w:val="28"/>
          <w:szCs w:val="28"/>
          <w:lang w:eastAsia="en-US"/>
        </w:rPr>
        <w:t xml:space="preserve"> </w:t>
      </w:r>
      <w:r w:rsidR="009623D1">
        <w:rPr>
          <w:sz w:val="28"/>
          <w:szCs w:val="28"/>
          <w:lang w:eastAsia="en-US"/>
        </w:rPr>
        <w:t xml:space="preserve">о признании должника – </w:t>
      </w:r>
      <w:r w:rsidR="00DD0AEC">
        <w:rPr>
          <w:sz w:val="28"/>
          <w:szCs w:val="28"/>
          <w:lang w:eastAsia="en-US"/>
        </w:rPr>
        <w:t>общества</w:t>
      </w:r>
      <w:r w:rsidR="00DD0AEC" w:rsidRPr="00DD0AEC">
        <w:rPr>
          <w:sz w:val="28"/>
          <w:szCs w:val="28"/>
          <w:lang w:eastAsia="en-US"/>
        </w:rPr>
        <w:t xml:space="preserve"> с ограниченной ответственностью «</w:t>
      </w:r>
      <w:proofErr w:type="spellStart"/>
      <w:r w:rsidR="00DD0AEC" w:rsidRPr="00DD0AEC">
        <w:rPr>
          <w:sz w:val="28"/>
          <w:szCs w:val="28"/>
          <w:lang w:eastAsia="en-US"/>
        </w:rPr>
        <w:t>БазисСтройПроект</w:t>
      </w:r>
      <w:proofErr w:type="spellEnd"/>
      <w:r w:rsidR="00DD0AEC" w:rsidRPr="00DD0AEC">
        <w:rPr>
          <w:sz w:val="28"/>
          <w:szCs w:val="28"/>
          <w:lang w:eastAsia="en-US"/>
        </w:rPr>
        <w:t>»</w:t>
      </w:r>
      <w:r w:rsidR="009623D1" w:rsidRPr="009623D1">
        <w:rPr>
          <w:sz w:val="28"/>
          <w:szCs w:val="28"/>
          <w:lang w:eastAsia="en-US"/>
        </w:rPr>
        <w:t xml:space="preserve"> несостоятельным (банкротом) </w:t>
      </w:r>
      <w:r w:rsidR="00DD0AEC">
        <w:rPr>
          <w:sz w:val="28"/>
          <w:szCs w:val="28"/>
          <w:lang w:eastAsia="en-US"/>
        </w:rPr>
        <w:t>принято к производству, назначено судебное заседание на 28.08.2017</w:t>
      </w:r>
      <w:r w:rsidR="00DD0AEC" w:rsidRPr="00DD0AEC">
        <w:t xml:space="preserve"> </w:t>
      </w:r>
      <w:r w:rsidR="00DD0AEC" w:rsidRPr="00DD0AEC">
        <w:rPr>
          <w:sz w:val="28"/>
          <w:szCs w:val="28"/>
          <w:lang w:eastAsia="en-US"/>
        </w:rPr>
        <w:t xml:space="preserve">на </w:t>
      </w:r>
      <w:r w:rsidR="00DD0AEC">
        <w:rPr>
          <w:sz w:val="28"/>
          <w:szCs w:val="28"/>
          <w:lang w:eastAsia="en-US"/>
        </w:rPr>
        <w:t>11:00.</w:t>
      </w:r>
    </w:p>
    <w:p w:rsidR="00577D64" w:rsidRDefault="00DD0AEC" w:rsidP="00DD0AEC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DD0AEC">
        <w:rPr>
          <w:sz w:val="28"/>
          <w:szCs w:val="28"/>
          <w:lang w:eastAsia="en-US"/>
        </w:rPr>
        <w:t>Судебное заседание состоится в помещении Арбитражного суда Свердловской области по адресу: 620075, г. Екатеринбург</w:t>
      </w:r>
      <w:r>
        <w:rPr>
          <w:sz w:val="28"/>
          <w:szCs w:val="28"/>
          <w:lang w:eastAsia="en-US"/>
        </w:rPr>
        <w:t>, ул. Шарташская, д. 4, зал № 202.</w:t>
      </w:r>
    </w:p>
    <w:sectPr w:rsidR="00577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FB" w:rsidRDefault="00FC05FB" w:rsidP="007C51C6">
      <w:pPr>
        <w:spacing w:after="0"/>
      </w:pPr>
      <w:r>
        <w:separator/>
      </w:r>
    </w:p>
  </w:endnote>
  <w:endnote w:type="continuationSeparator" w:id="0">
    <w:p w:rsidR="00FC05FB" w:rsidRDefault="00FC05FB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C05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C05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C0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FB" w:rsidRDefault="00FC05FB" w:rsidP="007C51C6">
      <w:pPr>
        <w:spacing w:after="0"/>
      </w:pPr>
      <w:r>
        <w:separator/>
      </w:r>
    </w:p>
  </w:footnote>
  <w:footnote w:type="continuationSeparator" w:id="0">
    <w:p w:rsidR="00FC05FB" w:rsidRDefault="00FC05FB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C05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C05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FC0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172433"/>
    <w:rsid w:val="00181018"/>
    <w:rsid w:val="001B1BAB"/>
    <w:rsid w:val="001F4EE0"/>
    <w:rsid w:val="002536CC"/>
    <w:rsid w:val="002B479D"/>
    <w:rsid w:val="002C72CB"/>
    <w:rsid w:val="002D599A"/>
    <w:rsid w:val="00356B3F"/>
    <w:rsid w:val="00374232"/>
    <w:rsid w:val="003D2515"/>
    <w:rsid w:val="003E131D"/>
    <w:rsid w:val="004570A3"/>
    <w:rsid w:val="00577D64"/>
    <w:rsid w:val="00580436"/>
    <w:rsid w:val="005A2D30"/>
    <w:rsid w:val="005B56C3"/>
    <w:rsid w:val="005C7F6E"/>
    <w:rsid w:val="006961A4"/>
    <w:rsid w:val="006B2EC5"/>
    <w:rsid w:val="006C210D"/>
    <w:rsid w:val="006C5A8C"/>
    <w:rsid w:val="006C6C31"/>
    <w:rsid w:val="006E3279"/>
    <w:rsid w:val="006E70DE"/>
    <w:rsid w:val="0071724A"/>
    <w:rsid w:val="007C51C6"/>
    <w:rsid w:val="00807B2A"/>
    <w:rsid w:val="008667BF"/>
    <w:rsid w:val="00914B95"/>
    <w:rsid w:val="00951B6B"/>
    <w:rsid w:val="009623D1"/>
    <w:rsid w:val="00995FE9"/>
    <w:rsid w:val="009D7AEF"/>
    <w:rsid w:val="009F49AF"/>
    <w:rsid w:val="00A14F9A"/>
    <w:rsid w:val="00A66E27"/>
    <w:rsid w:val="00AB2109"/>
    <w:rsid w:val="00B81121"/>
    <w:rsid w:val="00B92A7B"/>
    <w:rsid w:val="00C15D6D"/>
    <w:rsid w:val="00C30597"/>
    <w:rsid w:val="00C45111"/>
    <w:rsid w:val="00C53452"/>
    <w:rsid w:val="00C54691"/>
    <w:rsid w:val="00CF5A67"/>
    <w:rsid w:val="00D219AE"/>
    <w:rsid w:val="00D56326"/>
    <w:rsid w:val="00D567A5"/>
    <w:rsid w:val="00D83E26"/>
    <w:rsid w:val="00DB0779"/>
    <w:rsid w:val="00DD0AEC"/>
    <w:rsid w:val="00DD2B94"/>
    <w:rsid w:val="00E136C6"/>
    <w:rsid w:val="00E16C20"/>
    <w:rsid w:val="00E3697D"/>
    <w:rsid w:val="00E36DD9"/>
    <w:rsid w:val="00F133E5"/>
    <w:rsid w:val="00F34D1F"/>
    <w:rsid w:val="00F778C6"/>
    <w:rsid w:val="00F964A4"/>
    <w:rsid w:val="00FC05FB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7300-C62E-4943-BCC2-2DF645F7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2017-07-21T04:57:00Z</cp:lastPrinted>
  <dcterms:created xsi:type="dcterms:W3CDTF">2017-07-21T10:40:00Z</dcterms:created>
  <dcterms:modified xsi:type="dcterms:W3CDTF">2017-07-21T10:40:00Z</dcterms:modified>
</cp:coreProperties>
</file>