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51" w:rsidRPr="00AD3759" w:rsidRDefault="00DA5074" w:rsidP="00AD37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D3759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24AB997" wp14:editId="47BEBCCF">
            <wp:simplePos x="0" y="0"/>
            <wp:positionH relativeFrom="column">
              <wp:posOffset>-3810</wp:posOffset>
            </wp:positionH>
            <wp:positionV relativeFrom="paragraph">
              <wp:posOffset>-102870</wp:posOffset>
            </wp:positionV>
            <wp:extent cx="1143000" cy="904875"/>
            <wp:effectExtent l="0" t="0" r="0" b="9525"/>
            <wp:wrapSquare wrapText="bothSides"/>
            <wp:docPr id="1" name="Рисунок 1" descr="Описание: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357" w:rsidRPr="00AD3759">
        <w:rPr>
          <w:rFonts w:ascii="Times New Roman" w:hAnsi="Times New Roman"/>
          <w:sz w:val="28"/>
          <w:szCs w:val="28"/>
        </w:rPr>
        <w:t xml:space="preserve">  </w:t>
      </w:r>
    </w:p>
    <w:p w:rsidR="00D40357" w:rsidRPr="00AD3759" w:rsidRDefault="00D40357" w:rsidP="00AD375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AD3759">
        <w:rPr>
          <w:rFonts w:ascii="Times New Roman" w:hAnsi="Times New Roman"/>
          <w:sz w:val="28"/>
          <w:szCs w:val="28"/>
        </w:rPr>
        <w:t xml:space="preserve"> </w:t>
      </w:r>
      <w:r w:rsidRPr="00AD3759">
        <w:rPr>
          <w:rFonts w:ascii="Times New Roman" w:hAnsi="Times New Roman"/>
          <w:b/>
          <w:sz w:val="28"/>
          <w:szCs w:val="28"/>
        </w:rPr>
        <w:t>АРБИТРАЖНЫЙ СУД</w:t>
      </w:r>
    </w:p>
    <w:p w:rsidR="00D40357" w:rsidRPr="00AD3759" w:rsidRDefault="00D40357" w:rsidP="00AD375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AD3759">
        <w:rPr>
          <w:rFonts w:ascii="Times New Roman" w:hAnsi="Times New Roman"/>
          <w:b/>
          <w:sz w:val="28"/>
          <w:szCs w:val="28"/>
        </w:rPr>
        <w:t>СВЕРДЛОВСКОЙ ОБЛАСТИ</w:t>
      </w:r>
    </w:p>
    <w:p w:rsidR="00D40357" w:rsidRPr="00AD3759" w:rsidRDefault="00D40357" w:rsidP="00AD375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0357" w:rsidRPr="00AD3759" w:rsidRDefault="00D40357" w:rsidP="00AD375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0357" w:rsidRPr="00AD3759" w:rsidRDefault="00D40357" w:rsidP="00AD375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AD3759">
        <w:rPr>
          <w:rFonts w:ascii="Times New Roman" w:hAnsi="Times New Roman"/>
          <w:b/>
          <w:sz w:val="28"/>
          <w:szCs w:val="28"/>
        </w:rPr>
        <w:t xml:space="preserve">ул. </w:t>
      </w:r>
      <w:proofErr w:type="spellStart"/>
      <w:r w:rsidRPr="00AD3759">
        <w:rPr>
          <w:rFonts w:ascii="Times New Roman" w:hAnsi="Times New Roman"/>
          <w:b/>
          <w:sz w:val="28"/>
          <w:szCs w:val="28"/>
        </w:rPr>
        <w:t>Шарташская</w:t>
      </w:r>
      <w:proofErr w:type="spellEnd"/>
      <w:r w:rsidRPr="00AD3759">
        <w:rPr>
          <w:rFonts w:ascii="Times New Roman" w:hAnsi="Times New Roman"/>
          <w:b/>
          <w:sz w:val="28"/>
          <w:szCs w:val="28"/>
        </w:rPr>
        <w:t xml:space="preserve">, д.4, Екатеринбург, 620075,  тел/факс (343) </w:t>
      </w:r>
      <w:r w:rsidR="001E66CC" w:rsidRPr="00AD3759">
        <w:rPr>
          <w:rFonts w:ascii="Times New Roman" w:hAnsi="Times New Roman"/>
          <w:b/>
          <w:sz w:val="28"/>
          <w:szCs w:val="28"/>
        </w:rPr>
        <w:t>371-57-79</w:t>
      </w:r>
    </w:p>
    <w:p w:rsidR="00D40357" w:rsidRPr="00AD3759" w:rsidRDefault="00D40357" w:rsidP="00AD375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AD3759">
        <w:rPr>
          <w:rFonts w:ascii="Times New Roman" w:hAnsi="Times New Roman"/>
          <w:b/>
          <w:sz w:val="28"/>
          <w:szCs w:val="28"/>
          <w:lang w:val="en-US"/>
        </w:rPr>
        <w:t>e-mail</w:t>
      </w:r>
      <w:proofErr w:type="gramEnd"/>
      <w:r w:rsidRPr="00AD3759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AD3759">
        <w:rPr>
          <w:rFonts w:ascii="Times New Roman" w:hAnsi="Times New Roman"/>
          <w:b/>
          <w:sz w:val="28"/>
          <w:szCs w:val="28"/>
        </w:rPr>
        <w:t>А</w:t>
      </w:r>
      <w:r w:rsidRPr="00AD3759">
        <w:rPr>
          <w:rFonts w:ascii="Times New Roman" w:hAnsi="Times New Roman"/>
          <w:b/>
          <w:sz w:val="28"/>
          <w:szCs w:val="28"/>
          <w:lang w:val="en-US"/>
        </w:rPr>
        <w:t>60.pressa@arbitr.ru</w:t>
      </w:r>
    </w:p>
    <w:p w:rsidR="00D40357" w:rsidRPr="00AD3759" w:rsidRDefault="00D40357" w:rsidP="00AD375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D40357" w:rsidRPr="00AD3759" w:rsidRDefault="00D40357" w:rsidP="00AD375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AD3759">
        <w:rPr>
          <w:rFonts w:ascii="Times New Roman" w:hAnsi="Times New Roman"/>
          <w:b/>
          <w:sz w:val="28"/>
        </w:rPr>
        <w:t>ПРЕСС-РЕЛИЗ</w:t>
      </w:r>
    </w:p>
    <w:p w:rsidR="004E48F9" w:rsidRPr="00AD3759" w:rsidRDefault="004E48F9" w:rsidP="00AD37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48F9" w:rsidRPr="00AD3759" w:rsidRDefault="004E48F9" w:rsidP="00AD375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3759">
        <w:rPr>
          <w:rFonts w:ascii="Times New Roman" w:hAnsi="Times New Roman"/>
          <w:b/>
          <w:sz w:val="28"/>
          <w:szCs w:val="28"/>
          <w:u w:val="single"/>
        </w:rPr>
        <w:t>Дело № А60-</w:t>
      </w:r>
      <w:r w:rsidR="00AD3759" w:rsidRPr="00AD3759">
        <w:rPr>
          <w:rFonts w:ascii="Times New Roman" w:hAnsi="Times New Roman"/>
          <w:b/>
          <w:sz w:val="28"/>
          <w:szCs w:val="28"/>
          <w:u w:val="single"/>
        </w:rPr>
        <w:t>37017/2013</w:t>
      </w:r>
    </w:p>
    <w:p w:rsidR="00AD3759" w:rsidRDefault="00AD3759" w:rsidP="00AD37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3759">
        <w:rPr>
          <w:rFonts w:ascii="Times New Roman" w:hAnsi="Times New Roman"/>
          <w:b/>
          <w:sz w:val="28"/>
          <w:szCs w:val="28"/>
        </w:rPr>
        <w:t>Истец:</w:t>
      </w:r>
      <w:r>
        <w:rPr>
          <w:rFonts w:ascii="Times New Roman" w:hAnsi="Times New Roman"/>
          <w:sz w:val="28"/>
          <w:szCs w:val="28"/>
        </w:rPr>
        <w:t xml:space="preserve"> закрытое акционерное общество «УРАЛПЛАСТИК» </w:t>
      </w:r>
    </w:p>
    <w:p w:rsidR="00AD3759" w:rsidRDefault="00AD3759" w:rsidP="00AD37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3759">
        <w:rPr>
          <w:rFonts w:ascii="Times New Roman" w:hAnsi="Times New Roman"/>
          <w:b/>
          <w:sz w:val="28"/>
          <w:szCs w:val="28"/>
        </w:rPr>
        <w:t>Ответчик:</w:t>
      </w:r>
      <w:r w:rsidRPr="00AD3759">
        <w:rPr>
          <w:rFonts w:ascii="Times New Roman" w:hAnsi="Times New Roman"/>
          <w:sz w:val="28"/>
          <w:szCs w:val="28"/>
        </w:rPr>
        <w:t xml:space="preserve"> закрытое акционерное общество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D3759">
        <w:rPr>
          <w:rFonts w:ascii="Times New Roman" w:hAnsi="Times New Roman"/>
          <w:sz w:val="28"/>
          <w:szCs w:val="28"/>
        </w:rPr>
        <w:t>Уралпластик</w:t>
      </w:r>
      <w:proofErr w:type="spellEnd"/>
      <w:r w:rsidRPr="00AD3759">
        <w:rPr>
          <w:rFonts w:ascii="Times New Roman" w:hAnsi="Times New Roman"/>
          <w:sz w:val="28"/>
          <w:szCs w:val="28"/>
        </w:rPr>
        <w:t>-Н</w:t>
      </w:r>
      <w:r>
        <w:rPr>
          <w:rFonts w:ascii="Times New Roman" w:hAnsi="Times New Roman"/>
          <w:sz w:val="28"/>
          <w:szCs w:val="28"/>
        </w:rPr>
        <w:t>»</w:t>
      </w:r>
    </w:p>
    <w:p w:rsidR="00AD3759" w:rsidRDefault="00AD3759" w:rsidP="00AD37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3759">
        <w:rPr>
          <w:rFonts w:ascii="Times New Roman" w:hAnsi="Times New Roman"/>
          <w:b/>
          <w:sz w:val="28"/>
          <w:szCs w:val="28"/>
        </w:rPr>
        <w:t>Предмет спора:</w:t>
      </w:r>
      <w:r w:rsidRPr="00AD3759">
        <w:rPr>
          <w:rFonts w:ascii="Times New Roman" w:hAnsi="Times New Roman"/>
          <w:sz w:val="28"/>
          <w:szCs w:val="28"/>
        </w:rPr>
        <w:t xml:space="preserve"> о взыс</w:t>
      </w:r>
      <w:r>
        <w:rPr>
          <w:rFonts w:ascii="Times New Roman" w:hAnsi="Times New Roman"/>
          <w:sz w:val="28"/>
          <w:szCs w:val="28"/>
        </w:rPr>
        <w:t>кании 478 841 533 руб. 05 коп</w:t>
      </w:r>
      <w:proofErr w:type="gramStart"/>
      <w:r>
        <w:rPr>
          <w:rFonts w:ascii="Times New Roman" w:hAnsi="Times New Roman"/>
          <w:sz w:val="28"/>
          <w:szCs w:val="28"/>
        </w:rPr>
        <w:t>.,</w:t>
      </w:r>
      <w:proofErr w:type="gramEnd"/>
    </w:p>
    <w:p w:rsidR="00AD3759" w:rsidRPr="00AD3759" w:rsidRDefault="00AD3759" w:rsidP="00AD37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3759">
        <w:rPr>
          <w:rFonts w:ascii="Times New Roman" w:hAnsi="Times New Roman"/>
          <w:b/>
          <w:sz w:val="28"/>
          <w:szCs w:val="28"/>
        </w:rPr>
        <w:t>Третьи лица:</w:t>
      </w:r>
      <w:r w:rsidRPr="00AD3759">
        <w:rPr>
          <w:rFonts w:ascii="Times New Roman" w:hAnsi="Times New Roman"/>
          <w:sz w:val="28"/>
          <w:szCs w:val="28"/>
        </w:rPr>
        <w:t xml:space="preserve"> Открытое акционерное общество «РОСНАНО».</w:t>
      </w:r>
    </w:p>
    <w:p w:rsidR="00AD3759" w:rsidRPr="00AD3759" w:rsidRDefault="00AD3759" w:rsidP="00AD37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D3759" w:rsidRPr="00AD3759" w:rsidRDefault="00AD3759" w:rsidP="00AD375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3759">
        <w:rPr>
          <w:rFonts w:ascii="Times New Roman" w:hAnsi="Times New Roman"/>
          <w:b/>
          <w:sz w:val="28"/>
          <w:szCs w:val="28"/>
        </w:rPr>
        <w:t xml:space="preserve">Стадия рассмотрения:          </w:t>
      </w:r>
    </w:p>
    <w:p w:rsidR="00AD3759" w:rsidRPr="00AD3759" w:rsidRDefault="00AD3759" w:rsidP="00AD37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3759">
        <w:rPr>
          <w:rFonts w:ascii="Times New Roman" w:hAnsi="Times New Roman"/>
          <w:sz w:val="28"/>
          <w:szCs w:val="28"/>
        </w:rPr>
        <w:t>Истец обратился в Арбитражный суд Свердловской области с иском к Ответчику о взыскании  478 841 533 руб. 05 коп., в том числе 444 606 808 руб. 77 коп</w:t>
      </w:r>
      <w:proofErr w:type="gramStart"/>
      <w:r w:rsidRPr="00AD3759">
        <w:rPr>
          <w:rFonts w:ascii="Times New Roman" w:hAnsi="Times New Roman"/>
          <w:sz w:val="28"/>
          <w:szCs w:val="28"/>
        </w:rPr>
        <w:t>.</w:t>
      </w:r>
      <w:proofErr w:type="gramEnd"/>
      <w:r w:rsidRPr="00AD3759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AD3759">
        <w:rPr>
          <w:rFonts w:ascii="Times New Roman" w:hAnsi="Times New Roman"/>
          <w:sz w:val="28"/>
          <w:szCs w:val="28"/>
        </w:rPr>
        <w:t>о</w:t>
      </w:r>
      <w:proofErr w:type="gramEnd"/>
      <w:r w:rsidRPr="00AD3759">
        <w:rPr>
          <w:rFonts w:ascii="Times New Roman" w:hAnsi="Times New Roman"/>
          <w:sz w:val="28"/>
          <w:szCs w:val="28"/>
        </w:rPr>
        <w:t>сновной долг, 342 347 24 руб. 28 коп. – проценты по состоянию на 24.09.2013, проценты за пользование чужими денежными средствами за период с 25.09.2013 по день фактической оплаты суммы долга, а также просит возместить расходы по оплате государственной пошлины в сумме 200 000 руб. 00 коп.</w:t>
      </w:r>
    </w:p>
    <w:p w:rsidR="00AD3759" w:rsidRPr="00AD3759" w:rsidRDefault="00AD3759" w:rsidP="00AD37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3759">
        <w:rPr>
          <w:rFonts w:ascii="Times New Roman" w:hAnsi="Times New Roman"/>
          <w:sz w:val="28"/>
          <w:szCs w:val="28"/>
        </w:rPr>
        <w:t>Судом было установлено, что между закрытым акционерным обществом  "УРАЛПЛАСТИК" (поставщик) и закрытым акционерным обществом  "</w:t>
      </w:r>
      <w:proofErr w:type="spellStart"/>
      <w:r w:rsidRPr="00AD3759">
        <w:rPr>
          <w:rFonts w:ascii="Times New Roman" w:hAnsi="Times New Roman"/>
          <w:sz w:val="28"/>
          <w:szCs w:val="28"/>
        </w:rPr>
        <w:t>Уралпластик</w:t>
      </w:r>
      <w:proofErr w:type="spellEnd"/>
      <w:r w:rsidRPr="00AD3759">
        <w:rPr>
          <w:rFonts w:ascii="Times New Roman" w:hAnsi="Times New Roman"/>
          <w:sz w:val="28"/>
          <w:szCs w:val="28"/>
        </w:rPr>
        <w:t xml:space="preserve">-Н" (покупатель) заключен договор поставки сырья от 29.07.2010 №210-УП 09/10, по условиям которого поставщик обязуется поставить и передать в собственность покупателю товар, а покупатель обязуется принять и оплатить его. Наименование, количество и цена товара </w:t>
      </w:r>
      <w:r w:rsidRPr="00AD3759">
        <w:rPr>
          <w:rFonts w:ascii="Times New Roman" w:hAnsi="Times New Roman"/>
          <w:sz w:val="28"/>
          <w:szCs w:val="28"/>
        </w:rPr>
        <w:lastRenderedPageBreak/>
        <w:t>согласованы сторонами в товарных накладных, содержащих ссылку на  договор поставки сырья от 29.07.2010 №210-УП 09/10.</w:t>
      </w:r>
    </w:p>
    <w:p w:rsidR="00AD3759" w:rsidRDefault="00AD3759" w:rsidP="00AD37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3759">
        <w:rPr>
          <w:rFonts w:ascii="Times New Roman" w:hAnsi="Times New Roman"/>
          <w:sz w:val="28"/>
          <w:szCs w:val="28"/>
        </w:rPr>
        <w:t>Согласно условиям названного договора оплата каждой поставленной поставщиком партии товара производится покупателем не позднее пяти банковских дней. Во исполнение условий договора поставщик в период с 22.04.2013 по 30.06.2013 поставил ответчику товар по товарным накладным на общую сумму 444 606 808 руб. 77 коп.</w:t>
      </w:r>
    </w:p>
    <w:p w:rsidR="00AD3759" w:rsidRPr="00AD3759" w:rsidRDefault="00AD3759" w:rsidP="00AD37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3759">
        <w:rPr>
          <w:rFonts w:ascii="Times New Roman" w:hAnsi="Times New Roman"/>
          <w:sz w:val="28"/>
          <w:szCs w:val="28"/>
        </w:rPr>
        <w:t>Представленные в материалы дела товарные накладные подписаны сторонами, содержат наименование, количество, цену передаваемого товара, а также ссылку на указанный договор поставки сырья. Указанная в накладных продукция принята ответчиком, о чем свидетельствуют подписи лиц, уполномоченных на получение данной  продукции в графе «товар получил». Факт получения товара ответчиком не оспорен.</w:t>
      </w:r>
    </w:p>
    <w:p w:rsidR="00AD3759" w:rsidRPr="00AD3759" w:rsidRDefault="00AD3759" w:rsidP="00AD37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3759">
        <w:rPr>
          <w:rFonts w:ascii="Times New Roman" w:hAnsi="Times New Roman"/>
          <w:sz w:val="28"/>
          <w:szCs w:val="28"/>
        </w:rPr>
        <w:t xml:space="preserve">Принятые на себя обязательства по оплате товара ответчик надлежащим образом не выполнил. Оплату за поставленный товар в полном объеме ответчиком не </w:t>
      </w:r>
      <w:proofErr w:type="gramStart"/>
      <w:r w:rsidRPr="00AD3759">
        <w:rPr>
          <w:rFonts w:ascii="Times New Roman" w:hAnsi="Times New Roman"/>
          <w:sz w:val="28"/>
          <w:szCs w:val="28"/>
        </w:rPr>
        <w:t>произведена</w:t>
      </w:r>
      <w:proofErr w:type="gramEnd"/>
      <w:r w:rsidRPr="00AD3759">
        <w:rPr>
          <w:rFonts w:ascii="Times New Roman" w:hAnsi="Times New Roman"/>
          <w:sz w:val="28"/>
          <w:szCs w:val="28"/>
        </w:rPr>
        <w:t>, что и явилось основанием обращения в арбитражный суд.</w:t>
      </w:r>
    </w:p>
    <w:p w:rsidR="00AD3759" w:rsidRPr="00AD3759" w:rsidRDefault="00AD3759" w:rsidP="00AD37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3759">
        <w:rPr>
          <w:rFonts w:ascii="Times New Roman" w:hAnsi="Times New Roman"/>
          <w:sz w:val="28"/>
          <w:szCs w:val="28"/>
        </w:rPr>
        <w:t xml:space="preserve">Суд признал обоснованным и подлежащим удовлетворению требование истца </w:t>
      </w:r>
      <w:proofErr w:type="gramStart"/>
      <w:r w:rsidRPr="00AD3759">
        <w:rPr>
          <w:rFonts w:ascii="Times New Roman" w:hAnsi="Times New Roman"/>
          <w:sz w:val="28"/>
          <w:szCs w:val="28"/>
        </w:rPr>
        <w:t>о взыскании с ответчика долга по оплате за поставленную продукцию в сумме</w:t>
      </w:r>
      <w:proofErr w:type="gramEnd"/>
      <w:r w:rsidRPr="00AD3759">
        <w:rPr>
          <w:rFonts w:ascii="Times New Roman" w:hAnsi="Times New Roman"/>
          <w:sz w:val="28"/>
          <w:szCs w:val="28"/>
        </w:rPr>
        <w:t xml:space="preserve"> 444 606 808 руб. 77 коп. Суд также учел, что ответчик допустил просрочку оплаты поставленного товара, в связи с чем требование истца о взыскании с ответчика процентов за пользование чужими денежными средствами на сумму долга  444 606 808 руб. 77 коп</w:t>
      </w:r>
      <w:proofErr w:type="gramStart"/>
      <w:r w:rsidRPr="00AD3759">
        <w:rPr>
          <w:rFonts w:ascii="Times New Roman" w:hAnsi="Times New Roman"/>
          <w:sz w:val="28"/>
          <w:szCs w:val="28"/>
        </w:rPr>
        <w:t>.</w:t>
      </w:r>
      <w:proofErr w:type="gramEnd"/>
      <w:r w:rsidRPr="00AD37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3759">
        <w:rPr>
          <w:rFonts w:ascii="Times New Roman" w:hAnsi="Times New Roman"/>
          <w:sz w:val="28"/>
          <w:szCs w:val="28"/>
        </w:rPr>
        <w:t>з</w:t>
      </w:r>
      <w:proofErr w:type="gramEnd"/>
      <w:r w:rsidRPr="00AD3759">
        <w:rPr>
          <w:rFonts w:ascii="Times New Roman" w:hAnsi="Times New Roman"/>
          <w:sz w:val="28"/>
          <w:szCs w:val="28"/>
        </w:rPr>
        <w:t>а период с 24.09.2013 по день фактической оплаты суммы долга по ставке рефинансирования ЦБ РФ 8,25%, действующей на момент вынесения решения, заявлено правомерно и подлежит удовлетворению. Государственная пошлина в сумме 200 000 руб. 00 коп</w:t>
      </w:r>
      <w:proofErr w:type="gramStart"/>
      <w:r w:rsidRPr="00AD375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AD3759">
        <w:rPr>
          <w:rFonts w:ascii="Times New Roman" w:hAnsi="Times New Roman"/>
          <w:sz w:val="28"/>
          <w:szCs w:val="28"/>
        </w:rPr>
        <w:t>уплаченная истцом при предъявлении иска, подлежит взысканию с ответчика в пользу истца (ст. 110 Арбитражного процессуального кодекса Российской Федерации).</w:t>
      </w:r>
    </w:p>
    <w:p w:rsidR="00AD3759" w:rsidRPr="00AD3759" w:rsidRDefault="00AD3759" w:rsidP="00AD37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3759">
        <w:rPr>
          <w:rFonts w:ascii="Times New Roman" w:hAnsi="Times New Roman"/>
          <w:sz w:val="28"/>
          <w:szCs w:val="28"/>
        </w:rPr>
        <w:lastRenderedPageBreak/>
        <w:t>Решением Арбитражного суда Свердловской области от 25.02.2014 с закрытого акционерного общества  "</w:t>
      </w:r>
      <w:proofErr w:type="spellStart"/>
      <w:r w:rsidRPr="00AD3759">
        <w:rPr>
          <w:rFonts w:ascii="Times New Roman" w:hAnsi="Times New Roman"/>
          <w:sz w:val="28"/>
          <w:szCs w:val="28"/>
        </w:rPr>
        <w:t>Уралпластик</w:t>
      </w:r>
      <w:proofErr w:type="spellEnd"/>
      <w:r w:rsidRPr="00AD3759">
        <w:rPr>
          <w:rFonts w:ascii="Times New Roman" w:hAnsi="Times New Roman"/>
          <w:sz w:val="28"/>
          <w:szCs w:val="28"/>
        </w:rPr>
        <w:t>-Н" (ИНН 6652029959, ОГРН 1096652002072) в пользу закрытого акционерного общества  "УРАЛПЛАСТИК" (ИНН 6659013309, ОГРН 1026602957435) взыскано 478 841 533 руб. 05 коп., в том числе 444 606  808 руб. 77 коп</w:t>
      </w:r>
      <w:proofErr w:type="gramStart"/>
      <w:r w:rsidRPr="00AD3759">
        <w:rPr>
          <w:rFonts w:ascii="Times New Roman" w:hAnsi="Times New Roman"/>
          <w:sz w:val="28"/>
          <w:szCs w:val="28"/>
        </w:rPr>
        <w:t>.</w:t>
      </w:r>
      <w:proofErr w:type="gramEnd"/>
      <w:r w:rsidRPr="00AD3759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AD3759">
        <w:rPr>
          <w:rFonts w:ascii="Times New Roman" w:hAnsi="Times New Roman"/>
          <w:sz w:val="28"/>
          <w:szCs w:val="28"/>
        </w:rPr>
        <w:t>о</w:t>
      </w:r>
      <w:proofErr w:type="gramEnd"/>
      <w:r w:rsidRPr="00AD3759">
        <w:rPr>
          <w:rFonts w:ascii="Times New Roman" w:hAnsi="Times New Roman"/>
          <w:sz w:val="28"/>
          <w:szCs w:val="28"/>
        </w:rPr>
        <w:t>сновной долг, 34 234 724 руб. 28 коп. - проценты за пользование чужими денежными средствами, проценты за пользование чужими денежными средствами по ставке рефинансирования ЦБ РФ 8,25% начисленные на сумму долга 444606808 руб. 77 коп</w:t>
      </w:r>
      <w:proofErr w:type="gramStart"/>
      <w:r w:rsidRPr="00AD3759">
        <w:rPr>
          <w:rFonts w:ascii="Times New Roman" w:hAnsi="Times New Roman"/>
          <w:sz w:val="28"/>
          <w:szCs w:val="28"/>
        </w:rPr>
        <w:t>.</w:t>
      </w:r>
      <w:proofErr w:type="gramEnd"/>
      <w:r w:rsidRPr="00AD37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3759">
        <w:rPr>
          <w:rFonts w:ascii="Times New Roman" w:hAnsi="Times New Roman"/>
          <w:sz w:val="28"/>
          <w:szCs w:val="28"/>
        </w:rPr>
        <w:t>с</w:t>
      </w:r>
      <w:proofErr w:type="gramEnd"/>
      <w:r w:rsidRPr="00AD3759">
        <w:rPr>
          <w:rFonts w:ascii="Times New Roman" w:hAnsi="Times New Roman"/>
          <w:sz w:val="28"/>
          <w:szCs w:val="28"/>
        </w:rPr>
        <w:t xml:space="preserve"> 24.09.2013 по день фактической оплаты, а также в возмещение расходов по уплате государственной пошлины, понесенных при подаче иска, денежные средства в сумме 200000 руб. 00 коп.</w:t>
      </w:r>
    </w:p>
    <w:p w:rsidR="003F798F" w:rsidRPr="00AD3759" w:rsidRDefault="00AD3759" w:rsidP="00AD37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3759">
        <w:rPr>
          <w:rFonts w:ascii="Times New Roman" w:hAnsi="Times New Roman"/>
          <w:sz w:val="28"/>
          <w:szCs w:val="28"/>
        </w:rPr>
        <w:t>В настоящее время, решение суда в законную силу не вступило.</w:t>
      </w:r>
    </w:p>
    <w:sectPr w:rsidR="003F798F" w:rsidRPr="00AD37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F66" w:rsidRDefault="00663F66" w:rsidP="00901E32">
      <w:pPr>
        <w:spacing w:after="0" w:line="240" w:lineRule="auto"/>
      </w:pPr>
      <w:r>
        <w:separator/>
      </w:r>
    </w:p>
  </w:endnote>
  <w:endnote w:type="continuationSeparator" w:id="0">
    <w:p w:rsidR="00663F66" w:rsidRDefault="00663F66" w:rsidP="0090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8F" w:rsidRDefault="003F79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8F" w:rsidRDefault="003F79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8F" w:rsidRDefault="003F79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F66" w:rsidRDefault="00663F66" w:rsidP="00901E32">
      <w:pPr>
        <w:spacing w:after="0" w:line="240" w:lineRule="auto"/>
      </w:pPr>
      <w:r>
        <w:separator/>
      </w:r>
    </w:p>
  </w:footnote>
  <w:footnote w:type="continuationSeparator" w:id="0">
    <w:p w:rsidR="00663F66" w:rsidRDefault="00663F66" w:rsidP="0090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8F" w:rsidRDefault="003F79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8F" w:rsidRDefault="003F798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8F" w:rsidRDefault="003F79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AC"/>
    <w:rsid w:val="00134485"/>
    <w:rsid w:val="0015551B"/>
    <w:rsid w:val="00174A08"/>
    <w:rsid w:val="0017773D"/>
    <w:rsid w:val="00192D12"/>
    <w:rsid w:val="001A2F9B"/>
    <w:rsid w:val="001E66CC"/>
    <w:rsid w:val="00254711"/>
    <w:rsid w:val="00264F3D"/>
    <w:rsid w:val="00285A4B"/>
    <w:rsid w:val="002A20BD"/>
    <w:rsid w:val="002D543D"/>
    <w:rsid w:val="00307AEA"/>
    <w:rsid w:val="00325B97"/>
    <w:rsid w:val="00341E12"/>
    <w:rsid w:val="00350075"/>
    <w:rsid w:val="00371BCC"/>
    <w:rsid w:val="003F5C4F"/>
    <w:rsid w:val="003F798F"/>
    <w:rsid w:val="00475102"/>
    <w:rsid w:val="004E48F9"/>
    <w:rsid w:val="005041A9"/>
    <w:rsid w:val="00563E0D"/>
    <w:rsid w:val="00586DAC"/>
    <w:rsid w:val="00603891"/>
    <w:rsid w:val="00614CE6"/>
    <w:rsid w:val="00663F66"/>
    <w:rsid w:val="00767FE3"/>
    <w:rsid w:val="00772959"/>
    <w:rsid w:val="007E1CA0"/>
    <w:rsid w:val="00824EDC"/>
    <w:rsid w:val="00861E2B"/>
    <w:rsid w:val="008F1E45"/>
    <w:rsid w:val="00901E32"/>
    <w:rsid w:val="00933A0B"/>
    <w:rsid w:val="009A4705"/>
    <w:rsid w:val="00A42009"/>
    <w:rsid w:val="00A52C13"/>
    <w:rsid w:val="00A70F8E"/>
    <w:rsid w:val="00AA3387"/>
    <w:rsid w:val="00AB229A"/>
    <w:rsid w:val="00AD3759"/>
    <w:rsid w:val="00B406BC"/>
    <w:rsid w:val="00B436FA"/>
    <w:rsid w:val="00B6352B"/>
    <w:rsid w:val="00B83E26"/>
    <w:rsid w:val="00BA74BA"/>
    <w:rsid w:val="00C17BD2"/>
    <w:rsid w:val="00C25F9A"/>
    <w:rsid w:val="00C46A51"/>
    <w:rsid w:val="00C943B4"/>
    <w:rsid w:val="00CD2F5A"/>
    <w:rsid w:val="00CD4CE0"/>
    <w:rsid w:val="00D2767E"/>
    <w:rsid w:val="00D40357"/>
    <w:rsid w:val="00DA5074"/>
    <w:rsid w:val="00DB3ABA"/>
    <w:rsid w:val="00DC1F75"/>
    <w:rsid w:val="00DE50F6"/>
    <w:rsid w:val="00E06464"/>
    <w:rsid w:val="00E06A77"/>
    <w:rsid w:val="00E71C16"/>
    <w:rsid w:val="00E93F8E"/>
    <w:rsid w:val="00EB002C"/>
    <w:rsid w:val="00EE786E"/>
    <w:rsid w:val="00F011A6"/>
    <w:rsid w:val="00F26354"/>
    <w:rsid w:val="00FC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E3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0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E32"/>
    <w:rPr>
      <w:rFonts w:ascii="Calibri" w:eastAsia="Calibri" w:hAnsi="Calibri" w:cs="Times New Roman"/>
    </w:rPr>
  </w:style>
  <w:style w:type="character" w:customStyle="1" w:styleId="FontStyle26">
    <w:name w:val="Font Style26"/>
    <w:uiPriority w:val="99"/>
    <w:rsid w:val="00254711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uiPriority w:val="99"/>
    <w:rsid w:val="00254711"/>
    <w:rPr>
      <w:rFonts w:ascii="Times New Roman" w:hAnsi="Times New Roman" w:cs="Times New Roman" w:hint="default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A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7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E3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0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E32"/>
    <w:rPr>
      <w:rFonts w:ascii="Calibri" w:eastAsia="Calibri" w:hAnsi="Calibri" w:cs="Times New Roman"/>
    </w:rPr>
  </w:style>
  <w:style w:type="character" w:customStyle="1" w:styleId="FontStyle26">
    <w:name w:val="Font Style26"/>
    <w:uiPriority w:val="99"/>
    <w:rsid w:val="00254711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uiPriority w:val="99"/>
    <w:rsid w:val="00254711"/>
    <w:rPr>
      <w:rFonts w:ascii="Times New Roman" w:hAnsi="Times New Roman" w:cs="Times New Roman" w:hint="default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A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7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5D5A5-C987-4EEC-8545-DAD958FA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VAS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Жаворонкова Бажена Дмитриевна</dc:creator>
  <cp:lastModifiedBy>Грачева Алена Валерьевна</cp:lastModifiedBy>
  <cp:revision>2</cp:revision>
  <cp:lastPrinted>2014-02-28T08:05:00Z</cp:lastPrinted>
  <dcterms:created xsi:type="dcterms:W3CDTF">2014-03-04T03:42:00Z</dcterms:created>
  <dcterms:modified xsi:type="dcterms:W3CDTF">2014-03-04T03:42:00Z</dcterms:modified>
</cp:coreProperties>
</file>