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57" w:rsidRPr="00E06464" w:rsidRDefault="00D40357" w:rsidP="00D40357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06464">
        <w:rPr>
          <w:rFonts w:ascii="Times New Roman" w:hAnsi="Times New Roman"/>
          <w:b/>
          <w:sz w:val="28"/>
          <w:szCs w:val="28"/>
        </w:rPr>
        <w:t xml:space="preserve">   </w:t>
      </w:r>
      <w:r w:rsidRPr="00E0646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25D994" wp14:editId="1D18D68A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43000" cy="904875"/>
            <wp:effectExtent l="0" t="0" r="0" b="9525"/>
            <wp:wrapSquare wrapText="bothSides"/>
            <wp:docPr id="1" name="Рисунок 1" descr="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464">
        <w:rPr>
          <w:rFonts w:ascii="Times New Roman" w:hAnsi="Times New Roman"/>
          <w:b/>
          <w:sz w:val="28"/>
          <w:szCs w:val="28"/>
        </w:rPr>
        <w:t>АРБИТРАЖНЫЙ СУД</w:t>
      </w:r>
    </w:p>
    <w:p w:rsidR="00D40357" w:rsidRPr="00E06464" w:rsidRDefault="00D40357" w:rsidP="00D40357">
      <w:pPr>
        <w:jc w:val="right"/>
        <w:rPr>
          <w:rFonts w:ascii="Times New Roman" w:hAnsi="Times New Roman"/>
          <w:b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>СВЕРДЛОВСКОЙ ОБЛАСТИ</w:t>
      </w:r>
    </w:p>
    <w:p w:rsidR="00D40357" w:rsidRPr="00E06464" w:rsidRDefault="00D40357" w:rsidP="00D40357">
      <w:pPr>
        <w:jc w:val="right"/>
        <w:rPr>
          <w:rFonts w:ascii="Times New Roman" w:hAnsi="Times New Roman"/>
          <w:sz w:val="28"/>
          <w:szCs w:val="28"/>
        </w:rPr>
      </w:pPr>
    </w:p>
    <w:p w:rsidR="00D40357" w:rsidRPr="00E06464" w:rsidRDefault="00D40357" w:rsidP="00D40357">
      <w:pPr>
        <w:jc w:val="right"/>
        <w:rPr>
          <w:rFonts w:ascii="Times New Roman" w:hAnsi="Times New Roman"/>
          <w:sz w:val="28"/>
          <w:szCs w:val="28"/>
        </w:rPr>
      </w:pPr>
    </w:p>
    <w:p w:rsidR="00D40357" w:rsidRPr="00E06464" w:rsidRDefault="00D40357" w:rsidP="00D40357">
      <w:pPr>
        <w:jc w:val="right"/>
        <w:rPr>
          <w:rFonts w:ascii="Times New Roman" w:hAnsi="Times New Roman"/>
          <w:sz w:val="28"/>
          <w:szCs w:val="28"/>
        </w:rPr>
      </w:pPr>
      <w:r w:rsidRPr="00E06464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E06464">
        <w:rPr>
          <w:rFonts w:ascii="Times New Roman" w:hAnsi="Times New Roman"/>
          <w:sz w:val="28"/>
          <w:szCs w:val="28"/>
        </w:rPr>
        <w:t>Шарташская</w:t>
      </w:r>
      <w:proofErr w:type="spellEnd"/>
      <w:r w:rsidRPr="00E06464">
        <w:rPr>
          <w:rFonts w:ascii="Times New Roman" w:hAnsi="Times New Roman"/>
          <w:sz w:val="28"/>
          <w:szCs w:val="28"/>
        </w:rPr>
        <w:t>, д.4, Екатеринбург, 620075,  тел/факс (343) 376-10-86</w:t>
      </w:r>
    </w:p>
    <w:p w:rsidR="00D40357" w:rsidRPr="00E06464" w:rsidRDefault="00D40357" w:rsidP="00D40357">
      <w:pPr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06464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E06464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E06464">
        <w:rPr>
          <w:rFonts w:ascii="Times New Roman" w:hAnsi="Times New Roman"/>
          <w:sz w:val="28"/>
          <w:szCs w:val="28"/>
        </w:rPr>
        <w:t>А</w:t>
      </w:r>
      <w:r w:rsidRPr="00E06464">
        <w:rPr>
          <w:rFonts w:ascii="Times New Roman" w:hAnsi="Times New Roman"/>
          <w:sz w:val="28"/>
          <w:szCs w:val="28"/>
          <w:lang w:val="en-US"/>
        </w:rPr>
        <w:t>60.pressa@arbitr.ru</w:t>
      </w:r>
    </w:p>
    <w:p w:rsidR="00D40357" w:rsidRPr="00FC35CE" w:rsidRDefault="00D40357" w:rsidP="00D40357">
      <w:pPr>
        <w:jc w:val="right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D40357" w:rsidRPr="00E06464" w:rsidRDefault="00D40357" w:rsidP="00D40357">
      <w:pPr>
        <w:jc w:val="center"/>
        <w:rPr>
          <w:rFonts w:ascii="Times New Roman" w:hAnsi="Times New Roman"/>
          <w:b/>
          <w:sz w:val="28"/>
        </w:rPr>
      </w:pPr>
      <w:r w:rsidRPr="00E06464">
        <w:rPr>
          <w:rFonts w:ascii="Times New Roman" w:hAnsi="Times New Roman"/>
          <w:b/>
          <w:sz w:val="28"/>
        </w:rPr>
        <w:t>ПРЕСС-РЕЛИЗ</w:t>
      </w:r>
    </w:p>
    <w:p w:rsidR="004E48F9" w:rsidRPr="00E06464" w:rsidRDefault="004E48F9">
      <w:pPr>
        <w:rPr>
          <w:rFonts w:ascii="Times New Roman" w:hAnsi="Times New Roman"/>
          <w:sz w:val="28"/>
          <w:szCs w:val="28"/>
        </w:rPr>
      </w:pPr>
    </w:p>
    <w:p w:rsidR="004E48F9" w:rsidRPr="00E06464" w:rsidRDefault="004E48F9" w:rsidP="004E48F9">
      <w:pPr>
        <w:jc w:val="both"/>
        <w:rPr>
          <w:rFonts w:ascii="Times New Roman" w:hAnsi="Times New Roman"/>
          <w:b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  <w:u w:val="single"/>
        </w:rPr>
        <w:t>Дело № А60-</w:t>
      </w:r>
      <w:r w:rsidR="006F2B77">
        <w:rPr>
          <w:rFonts w:ascii="Times New Roman" w:hAnsi="Times New Roman"/>
          <w:b/>
          <w:sz w:val="28"/>
          <w:szCs w:val="28"/>
          <w:u w:val="single"/>
        </w:rPr>
        <w:t>26219/2013</w:t>
      </w:r>
    </w:p>
    <w:p w:rsidR="00933A0B" w:rsidRDefault="006F2B77" w:rsidP="004E48F9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Истец: </w:t>
      </w:r>
      <w:r w:rsidRPr="006F2B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ткрытое акционерное общество «</w:t>
      </w:r>
      <w:proofErr w:type="spellStart"/>
      <w:r>
        <w:rPr>
          <w:rFonts w:ascii="Times New Roman" w:hAnsi="Times New Roman"/>
          <w:sz w:val="28"/>
          <w:szCs w:val="28"/>
        </w:rPr>
        <w:t>Уралфинпромбанк</w:t>
      </w:r>
      <w:proofErr w:type="spellEnd"/>
      <w:r>
        <w:rPr>
          <w:rFonts w:ascii="Times New Roman" w:hAnsi="Times New Roman"/>
          <w:sz w:val="28"/>
          <w:szCs w:val="28"/>
        </w:rPr>
        <w:t xml:space="preserve">» в лице конкурсного управляющего Государственной корпорации «Агентство по страхованию вкладов» </w:t>
      </w:r>
    </w:p>
    <w:p w:rsidR="00933A0B" w:rsidRDefault="006F2B77" w:rsidP="004E48F9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Ответчик: </w:t>
      </w:r>
      <w:r>
        <w:rPr>
          <w:rFonts w:ascii="Times New Roman" w:hAnsi="Times New Roman"/>
          <w:sz w:val="28"/>
          <w:szCs w:val="28"/>
        </w:rPr>
        <w:t>Закрытое акционерное общество «Приз»</w:t>
      </w:r>
    </w:p>
    <w:p w:rsidR="00933A0B" w:rsidRPr="00933A0B" w:rsidRDefault="00134485" w:rsidP="00134485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>Предмет спора:</w:t>
      </w:r>
      <w:r w:rsidR="00933A0B">
        <w:rPr>
          <w:rFonts w:ascii="Times New Roman" w:hAnsi="Times New Roman"/>
          <w:b/>
          <w:sz w:val="28"/>
          <w:szCs w:val="28"/>
        </w:rPr>
        <w:t xml:space="preserve"> </w:t>
      </w:r>
      <w:r w:rsidR="006F2B77">
        <w:rPr>
          <w:rFonts w:ascii="Times New Roman" w:hAnsi="Times New Roman"/>
          <w:sz w:val="28"/>
          <w:szCs w:val="28"/>
        </w:rPr>
        <w:t>о взыскании 125016700 руб. 26 коп.</w:t>
      </w:r>
    </w:p>
    <w:p w:rsidR="00603891" w:rsidRDefault="00603891" w:rsidP="004E48F9">
      <w:pPr>
        <w:rPr>
          <w:rFonts w:ascii="Times New Roman" w:hAnsi="Times New Roman"/>
          <w:b/>
          <w:sz w:val="28"/>
          <w:szCs w:val="28"/>
        </w:rPr>
      </w:pPr>
    </w:p>
    <w:p w:rsidR="004E48F9" w:rsidRPr="00E06464" w:rsidRDefault="004E48F9" w:rsidP="004E48F9">
      <w:pPr>
        <w:rPr>
          <w:rFonts w:ascii="Times New Roman" w:hAnsi="Times New Roman"/>
          <w:bCs/>
          <w:color w:val="000000"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 xml:space="preserve">Стадия рассмотрения: </w:t>
      </w:r>
      <w:r w:rsidRPr="00E064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F2B77" w:rsidRDefault="006F2B77" w:rsidP="006F2B77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6F2B77">
        <w:rPr>
          <w:rFonts w:ascii="Times New Roman" w:hAnsi="Times New Roman"/>
          <w:sz w:val="28"/>
          <w:szCs w:val="28"/>
        </w:rPr>
        <w:t>Открытое акционерное общество «</w:t>
      </w:r>
      <w:proofErr w:type="spellStart"/>
      <w:r w:rsidRPr="006F2B77">
        <w:rPr>
          <w:rFonts w:ascii="Times New Roman" w:hAnsi="Times New Roman"/>
          <w:sz w:val="28"/>
          <w:szCs w:val="28"/>
        </w:rPr>
        <w:t>Уралфинпромбанк</w:t>
      </w:r>
      <w:proofErr w:type="spellEnd"/>
      <w:r w:rsidRPr="006F2B77">
        <w:rPr>
          <w:rFonts w:ascii="Times New Roman" w:hAnsi="Times New Roman"/>
          <w:sz w:val="28"/>
          <w:szCs w:val="28"/>
        </w:rPr>
        <w:t>» в лице конкурсного управляющего Государственной корпорации «Агентство по страхованию вкладов» к ЗАО "Приз" (ИНН 6659074446, ОГРН 1026602965124)</w:t>
      </w:r>
      <w:r>
        <w:rPr>
          <w:rFonts w:ascii="Times New Roman" w:hAnsi="Times New Roman"/>
          <w:sz w:val="28"/>
          <w:szCs w:val="28"/>
        </w:rPr>
        <w:t xml:space="preserve"> обратилось в Арбитражный суд Свердловской области с исковым заявлением к  </w:t>
      </w:r>
      <w:r w:rsidRPr="006F2B77">
        <w:rPr>
          <w:rFonts w:ascii="Times New Roman" w:hAnsi="Times New Roman"/>
          <w:sz w:val="28"/>
          <w:szCs w:val="28"/>
        </w:rPr>
        <w:t>Закрыто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6F2B77">
        <w:rPr>
          <w:rFonts w:ascii="Times New Roman" w:hAnsi="Times New Roman"/>
          <w:sz w:val="28"/>
          <w:szCs w:val="28"/>
        </w:rPr>
        <w:t>акционерно</w:t>
      </w:r>
      <w:r>
        <w:rPr>
          <w:rFonts w:ascii="Times New Roman" w:hAnsi="Times New Roman"/>
          <w:sz w:val="28"/>
          <w:szCs w:val="28"/>
        </w:rPr>
        <w:t>му обществу</w:t>
      </w:r>
      <w:r w:rsidRPr="006F2B77">
        <w:rPr>
          <w:rFonts w:ascii="Times New Roman" w:hAnsi="Times New Roman"/>
          <w:sz w:val="28"/>
          <w:szCs w:val="28"/>
        </w:rPr>
        <w:t xml:space="preserve"> «Приз»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6F2B77">
        <w:rPr>
          <w:rFonts w:ascii="Times New Roman" w:hAnsi="Times New Roman"/>
          <w:sz w:val="28"/>
          <w:szCs w:val="28"/>
        </w:rPr>
        <w:t>взы</w:t>
      </w:r>
      <w:r>
        <w:rPr>
          <w:rFonts w:ascii="Times New Roman" w:hAnsi="Times New Roman"/>
          <w:sz w:val="28"/>
          <w:szCs w:val="28"/>
        </w:rPr>
        <w:t>скании 125 016 700 руб. 26 коп.</w:t>
      </w:r>
    </w:p>
    <w:p w:rsidR="006F2B77" w:rsidRDefault="006F2B77" w:rsidP="006F2B77">
      <w:pPr>
        <w:spacing w:after="40"/>
        <w:ind w:firstLine="709"/>
        <w:jc w:val="both"/>
      </w:pPr>
      <w:r w:rsidRPr="006F2B77">
        <w:rPr>
          <w:rFonts w:ascii="Times New Roman" w:hAnsi="Times New Roman"/>
          <w:sz w:val="28"/>
          <w:szCs w:val="28"/>
        </w:rPr>
        <w:t>В обоснование заявленных исковых требований истец ссылается на то, что между ним и ответчиком (заемщик) заключены следующие кредитные договоры: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B7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B77">
        <w:rPr>
          <w:rFonts w:ascii="Times New Roman" w:hAnsi="Times New Roman"/>
          <w:sz w:val="28"/>
          <w:szCs w:val="28"/>
        </w:rPr>
        <w:t>682/09</w:t>
      </w:r>
      <w:proofErr w:type="gramStart"/>
      <w:r w:rsidRPr="006F2B77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6F2B77">
        <w:rPr>
          <w:rFonts w:ascii="Times New Roman" w:hAnsi="Times New Roman"/>
          <w:sz w:val="28"/>
          <w:szCs w:val="28"/>
        </w:rPr>
        <w:t>/Дот 04.12.2009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B77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B77">
        <w:rPr>
          <w:rFonts w:ascii="Times New Roman" w:hAnsi="Times New Roman"/>
          <w:sz w:val="28"/>
          <w:szCs w:val="28"/>
        </w:rPr>
        <w:t>№769/09 К/Д от 29.12.2009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B77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B7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B77">
        <w:rPr>
          <w:rFonts w:ascii="Times New Roman" w:hAnsi="Times New Roman"/>
          <w:sz w:val="28"/>
          <w:szCs w:val="28"/>
        </w:rPr>
        <w:t>50/10 К/Д от 19.02.2010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B77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B7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B77">
        <w:rPr>
          <w:rFonts w:ascii="Times New Roman" w:hAnsi="Times New Roman"/>
          <w:sz w:val="28"/>
          <w:szCs w:val="28"/>
        </w:rPr>
        <w:t>102/10 К/Д от 02.04.2010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B77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B7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B77">
        <w:rPr>
          <w:rFonts w:ascii="Times New Roman" w:hAnsi="Times New Roman"/>
          <w:sz w:val="28"/>
          <w:szCs w:val="28"/>
        </w:rPr>
        <w:t>203/10 К/Д от 17.06.2010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B77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F2B77">
        <w:rPr>
          <w:rFonts w:ascii="Times New Roman" w:hAnsi="Times New Roman"/>
          <w:sz w:val="28"/>
          <w:szCs w:val="28"/>
        </w:rPr>
        <w:t xml:space="preserve"> 358-09 К/Д-В (о предоставлении кредита в форме кредитной линии) от 23.06.2009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F2B77">
        <w:t xml:space="preserve"> </w:t>
      </w:r>
    </w:p>
    <w:p w:rsidR="006F2B77" w:rsidRDefault="006F2B77" w:rsidP="006F2B77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6F2B77">
        <w:rPr>
          <w:rFonts w:ascii="Times New Roman" w:hAnsi="Times New Roman"/>
          <w:sz w:val="28"/>
          <w:szCs w:val="28"/>
        </w:rPr>
        <w:t xml:space="preserve">В связи с указанным истец обратился с настоящим иском в суд </w:t>
      </w:r>
      <w:r>
        <w:rPr>
          <w:rFonts w:ascii="Times New Roman" w:hAnsi="Times New Roman"/>
          <w:sz w:val="28"/>
          <w:szCs w:val="28"/>
        </w:rPr>
        <w:t xml:space="preserve">с требованием взыскания </w:t>
      </w:r>
      <w:r w:rsidRPr="006F2B77">
        <w:rPr>
          <w:rFonts w:ascii="Times New Roman" w:hAnsi="Times New Roman"/>
          <w:sz w:val="28"/>
          <w:szCs w:val="28"/>
        </w:rPr>
        <w:t>с ответчика 125 016 700 руб. 26 коп</w:t>
      </w:r>
      <w:proofErr w:type="gramStart"/>
      <w:r w:rsidRPr="006F2B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/>
          <w:sz w:val="28"/>
          <w:szCs w:val="28"/>
        </w:rPr>
        <w:t xml:space="preserve">а также с требованием обращения </w:t>
      </w:r>
      <w:r w:rsidRPr="006F2B77">
        <w:rPr>
          <w:rFonts w:ascii="Times New Roman" w:hAnsi="Times New Roman"/>
          <w:sz w:val="28"/>
          <w:szCs w:val="28"/>
        </w:rPr>
        <w:t>взыскание на заложенное имущество.</w:t>
      </w:r>
    </w:p>
    <w:p w:rsidR="006F2B77" w:rsidRPr="0049605A" w:rsidRDefault="00285A4B" w:rsidP="004960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605A">
        <w:rPr>
          <w:rFonts w:ascii="Times New Roman" w:hAnsi="Times New Roman"/>
          <w:sz w:val="28"/>
          <w:szCs w:val="28"/>
        </w:rPr>
        <w:lastRenderedPageBreak/>
        <w:t xml:space="preserve">Определением Арбитражного суда Свердловской области от </w:t>
      </w:r>
      <w:r w:rsidR="006F2B77" w:rsidRPr="0049605A">
        <w:rPr>
          <w:rFonts w:ascii="Times New Roman" w:hAnsi="Times New Roman"/>
          <w:sz w:val="28"/>
          <w:szCs w:val="28"/>
        </w:rPr>
        <w:t>18 июля 2013 года исковое заявление принято к производству. Предварительное судебное заседание состоялось 14 августа 2013 года в 14 часов 00 минут.</w:t>
      </w:r>
    </w:p>
    <w:p w:rsidR="0049605A" w:rsidRDefault="0049605A" w:rsidP="004960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605A">
        <w:rPr>
          <w:rFonts w:ascii="Times New Roman" w:hAnsi="Times New Roman"/>
          <w:sz w:val="28"/>
          <w:szCs w:val="28"/>
        </w:rPr>
        <w:tab/>
        <w:t xml:space="preserve">Определением </w:t>
      </w:r>
      <w:r>
        <w:rPr>
          <w:rFonts w:ascii="Times New Roman" w:hAnsi="Times New Roman"/>
          <w:sz w:val="28"/>
          <w:szCs w:val="28"/>
        </w:rPr>
        <w:t>Арбитражного суда Свердловской области от 14 августа 2013 года судебное разбирательство по делу № А60-26219/2013 назначено на 10 сентября 2013 года.</w:t>
      </w:r>
    </w:p>
    <w:p w:rsidR="00674AFB" w:rsidRDefault="0049605A" w:rsidP="004960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Определением Арбитражного суда Свердловской области от 10 сентября 2013 года судебное разбирательство отложено на 11 октября 2013 года на 14 часов 30 минут, поскольку </w:t>
      </w:r>
      <w:r w:rsidR="00674AFB">
        <w:rPr>
          <w:rFonts w:ascii="Times New Roman" w:hAnsi="Times New Roman"/>
          <w:sz w:val="28"/>
          <w:szCs w:val="28"/>
        </w:rPr>
        <w:t>в настоящее время рассматривается заявление о пересмотре по новым обстоятельствам Постановления Семнадцатого арбитражного апелляционного суда от 23.11.2012 г. по делу № А60-45787/2010, на которое истец ссылается в обоснование заявленных исковых требований и суду необходимы сведения о</w:t>
      </w:r>
      <w:proofErr w:type="gramEnd"/>
      <w:r w:rsidR="00674A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AFB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="00674AFB">
        <w:rPr>
          <w:rFonts w:ascii="Times New Roman" w:hAnsi="Times New Roman"/>
          <w:sz w:val="28"/>
          <w:szCs w:val="28"/>
        </w:rPr>
        <w:t xml:space="preserve"> рассмотрения указанного заявления. </w:t>
      </w:r>
    </w:p>
    <w:p w:rsidR="0049605A" w:rsidRDefault="00674AFB" w:rsidP="004960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тем, что </w:t>
      </w:r>
      <w:r w:rsidRPr="00674AFB">
        <w:rPr>
          <w:rFonts w:ascii="Times New Roman" w:hAnsi="Times New Roman"/>
          <w:sz w:val="28"/>
          <w:szCs w:val="28"/>
        </w:rPr>
        <w:t>Постановление Семнадцатого арбитражного апелляционного суда от 23.11.2012 по делу А60-45787/2010, на которое истец ссылается в обоснование заявленных исковых требований, было отменено Постановлением Семнадцатого арбитражного апелляционного суда от 16.09.2013г. по делу А60-45787/2010 по новым обстоятельствам, назначено рассмотрение дела по существу и  по результатам рассмотрения указанного дела будут установлены обстоятельства, являющиеся основанием исковых требований</w:t>
      </w:r>
      <w:proofErr w:type="gramEnd"/>
      <w:r>
        <w:rPr>
          <w:rFonts w:ascii="Times New Roman" w:hAnsi="Times New Roman"/>
          <w:sz w:val="28"/>
          <w:szCs w:val="28"/>
        </w:rPr>
        <w:t>, определением Арбитражного суда Свердловской области от 11 октября 2013 года производство по делу № А60-26219/2013 приостановлено до вступления в законную силу судебного акта по делу № А60-45787/2010.</w:t>
      </w:r>
    </w:p>
    <w:p w:rsidR="00674AFB" w:rsidRDefault="00674AFB" w:rsidP="00496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605A" w:rsidRDefault="0049605A" w:rsidP="00D40357">
      <w:pPr>
        <w:rPr>
          <w:rFonts w:ascii="Times New Roman" w:hAnsi="Times New Roman"/>
          <w:sz w:val="28"/>
          <w:szCs w:val="28"/>
        </w:rPr>
      </w:pPr>
    </w:p>
    <w:p w:rsidR="0049605A" w:rsidRDefault="0049605A" w:rsidP="00D40357">
      <w:pPr>
        <w:rPr>
          <w:rFonts w:ascii="Times New Roman" w:hAnsi="Times New Roman"/>
          <w:sz w:val="28"/>
          <w:szCs w:val="28"/>
        </w:rPr>
      </w:pPr>
    </w:p>
    <w:p w:rsidR="0017773D" w:rsidRPr="0049605A" w:rsidRDefault="0049605A" w:rsidP="00D40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7773D" w:rsidRPr="00496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79" w:rsidRDefault="00BF7579" w:rsidP="00901E32">
      <w:pPr>
        <w:spacing w:after="0" w:line="240" w:lineRule="auto"/>
      </w:pPr>
      <w:r>
        <w:separator/>
      </w:r>
    </w:p>
  </w:endnote>
  <w:endnote w:type="continuationSeparator" w:id="0">
    <w:p w:rsidR="00BF7579" w:rsidRDefault="00BF7579" w:rsidP="0090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79" w:rsidRDefault="00BF7579" w:rsidP="00901E32">
      <w:pPr>
        <w:spacing w:after="0" w:line="240" w:lineRule="auto"/>
      </w:pPr>
      <w:r>
        <w:separator/>
      </w:r>
    </w:p>
  </w:footnote>
  <w:footnote w:type="continuationSeparator" w:id="0">
    <w:p w:rsidR="00BF7579" w:rsidRDefault="00BF7579" w:rsidP="0090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AC"/>
    <w:rsid w:val="00134485"/>
    <w:rsid w:val="00174A08"/>
    <w:rsid w:val="0017773D"/>
    <w:rsid w:val="00192D12"/>
    <w:rsid w:val="00254711"/>
    <w:rsid w:val="00264F3D"/>
    <w:rsid w:val="00285A4B"/>
    <w:rsid w:val="00307AEA"/>
    <w:rsid w:val="00325B97"/>
    <w:rsid w:val="003B02ED"/>
    <w:rsid w:val="00475102"/>
    <w:rsid w:val="0049605A"/>
    <w:rsid w:val="004E48F9"/>
    <w:rsid w:val="00586DAC"/>
    <w:rsid w:val="00603891"/>
    <w:rsid w:val="00614CE6"/>
    <w:rsid w:val="00667219"/>
    <w:rsid w:val="00674AFB"/>
    <w:rsid w:val="006F2B77"/>
    <w:rsid w:val="00767FE3"/>
    <w:rsid w:val="00772959"/>
    <w:rsid w:val="007E1CA0"/>
    <w:rsid w:val="008F1E45"/>
    <w:rsid w:val="00901E32"/>
    <w:rsid w:val="00933A0B"/>
    <w:rsid w:val="009A4705"/>
    <w:rsid w:val="00A42009"/>
    <w:rsid w:val="00A52C13"/>
    <w:rsid w:val="00AA3387"/>
    <w:rsid w:val="00B436FA"/>
    <w:rsid w:val="00BA74BA"/>
    <w:rsid w:val="00BF7579"/>
    <w:rsid w:val="00C943B4"/>
    <w:rsid w:val="00CD2F5A"/>
    <w:rsid w:val="00D2767E"/>
    <w:rsid w:val="00D40357"/>
    <w:rsid w:val="00DB3ABA"/>
    <w:rsid w:val="00DC1F75"/>
    <w:rsid w:val="00DE50F6"/>
    <w:rsid w:val="00E06464"/>
    <w:rsid w:val="00E06A77"/>
    <w:rsid w:val="00E93F8E"/>
    <w:rsid w:val="00EB002C"/>
    <w:rsid w:val="00F011A6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AF2F-FE91-4D4E-BD54-B842404A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VAS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Жаворонкова Бажена Дмитриевна</dc:creator>
  <cp:lastModifiedBy>Грачева Алена Валерьевна</cp:lastModifiedBy>
  <cp:revision>2</cp:revision>
  <cp:lastPrinted>2013-10-18T03:42:00Z</cp:lastPrinted>
  <dcterms:created xsi:type="dcterms:W3CDTF">2013-10-18T10:16:00Z</dcterms:created>
  <dcterms:modified xsi:type="dcterms:W3CDTF">2013-10-18T10:16:00Z</dcterms:modified>
</cp:coreProperties>
</file>