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CF" w:rsidRPr="00C85A5F" w:rsidRDefault="006C72CF" w:rsidP="006C72CF">
      <w:pPr>
        <w:widowControl/>
        <w:jc w:val="right"/>
        <w:rPr>
          <w:b/>
          <w:sz w:val="28"/>
          <w:szCs w:val="28"/>
        </w:rPr>
      </w:pPr>
      <w:r w:rsidRPr="00C85A5F">
        <w:rPr>
          <w:b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143000" cy="904875"/>
            <wp:effectExtent l="0" t="0" r="0" b="9525"/>
            <wp:wrapSquare wrapText="bothSides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A5F">
        <w:rPr>
          <w:b/>
          <w:sz w:val="28"/>
          <w:szCs w:val="28"/>
        </w:rPr>
        <w:t>АРБИТРАЖНЫЙ СУД</w:t>
      </w:r>
    </w:p>
    <w:p w:rsidR="006C72CF" w:rsidRPr="00C85A5F" w:rsidRDefault="006C72CF" w:rsidP="006C72CF">
      <w:pPr>
        <w:widowControl/>
        <w:jc w:val="right"/>
        <w:rPr>
          <w:b/>
          <w:sz w:val="28"/>
          <w:szCs w:val="28"/>
        </w:rPr>
      </w:pPr>
      <w:r w:rsidRPr="00C85A5F">
        <w:rPr>
          <w:b/>
          <w:sz w:val="28"/>
          <w:szCs w:val="28"/>
        </w:rPr>
        <w:t>СВЕРДЛОВСКОЙ ОБЛАСТИ</w:t>
      </w:r>
    </w:p>
    <w:p w:rsidR="006C72CF" w:rsidRPr="00C85A5F" w:rsidRDefault="006C72CF" w:rsidP="006C72CF">
      <w:pPr>
        <w:widowControl/>
        <w:jc w:val="right"/>
        <w:rPr>
          <w:sz w:val="28"/>
          <w:szCs w:val="28"/>
        </w:rPr>
      </w:pPr>
    </w:p>
    <w:p w:rsidR="006C72CF" w:rsidRPr="00C85A5F" w:rsidRDefault="006C72CF" w:rsidP="006C72CF">
      <w:pPr>
        <w:widowControl/>
        <w:jc w:val="right"/>
        <w:rPr>
          <w:sz w:val="28"/>
          <w:szCs w:val="28"/>
        </w:rPr>
      </w:pPr>
    </w:p>
    <w:p w:rsidR="006C72CF" w:rsidRPr="00C85A5F" w:rsidRDefault="006C72CF" w:rsidP="006C72CF">
      <w:pPr>
        <w:widowControl/>
        <w:jc w:val="right"/>
        <w:rPr>
          <w:sz w:val="28"/>
          <w:szCs w:val="28"/>
        </w:rPr>
      </w:pPr>
    </w:p>
    <w:p w:rsidR="006C72CF" w:rsidRPr="00C85A5F" w:rsidRDefault="006C72CF" w:rsidP="006C72CF">
      <w:pPr>
        <w:widowControl/>
        <w:jc w:val="right"/>
        <w:rPr>
          <w:sz w:val="28"/>
          <w:szCs w:val="28"/>
        </w:rPr>
      </w:pPr>
      <w:r w:rsidRPr="00C85A5F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proofErr w:type="spellStart"/>
      <w:r w:rsidRPr="00C85A5F">
        <w:rPr>
          <w:sz w:val="28"/>
          <w:szCs w:val="28"/>
        </w:rPr>
        <w:t>Шарташская</w:t>
      </w:r>
      <w:proofErr w:type="spellEnd"/>
      <w:r w:rsidRPr="00C85A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85A5F">
        <w:rPr>
          <w:sz w:val="28"/>
          <w:szCs w:val="28"/>
        </w:rPr>
        <w:t>д.4,</w:t>
      </w:r>
      <w:r>
        <w:rPr>
          <w:sz w:val="28"/>
          <w:szCs w:val="28"/>
        </w:rPr>
        <w:t xml:space="preserve"> </w:t>
      </w:r>
      <w:r w:rsidRPr="00DF353D">
        <w:rPr>
          <w:sz w:val="28"/>
          <w:szCs w:val="28"/>
        </w:rPr>
        <w:t>Екатеринбург</w:t>
      </w:r>
      <w:r>
        <w:rPr>
          <w:sz w:val="28"/>
          <w:szCs w:val="28"/>
        </w:rPr>
        <w:t xml:space="preserve">, </w:t>
      </w:r>
      <w:r w:rsidRPr="00DF353D">
        <w:rPr>
          <w:sz w:val="28"/>
          <w:szCs w:val="28"/>
        </w:rPr>
        <w:t xml:space="preserve">620075, </w:t>
      </w:r>
      <w:r>
        <w:rPr>
          <w:sz w:val="28"/>
          <w:szCs w:val="28"/>
        </w:rPr>
        <w:t xml:space="preserve"> </w:t>
      </w:r>
      <w:r w:rsidRPr="00C85A5F">
        <w:rPr>
          <w:sz w:val="28"/>
          <w:szCs w:val="28"/>
        </w:rPr>
        <w:t>тел/факс (343) 376-10-86</w:t>
      </w:r>
    </w:p>
    <w:p w:rsidR="006C72CF" w:rsidRPr="00C85A5F" w:rsidRDefault="006C72CF" w:rsidP="006C72CF">
      <w:pPr>
        <w:widowControl/>
        <w:jc w:val="right"/>
        <w:rPr>
          <w:sz w:val="28"/>
          <w:szCs w:val="28"/>
          <w:lang w:val="en-US"/>
        </w:rPr>
      </w:pPr>
      <w:proofErr w:type="gramStart"/>
      <w:r w:rsidRPr="00C85A5F">
        <w:rPr>
          <w:sz w:val="28"/>
          <w:szCs w:val="28"/>
          <w:lang w:val="en-US"/>
        </w:rPr>
        <w:t>e-mail</w:t>
      </w:r>
      <w:proofErr w:type="gramEnd"/>
      <w:r w:rsidRPr="00C85A5F">
        <w:rPr>
          <w:sz w:val="28"/>
          <w:szCs w:val="28"/>
          <w:lang w:val="en-US"/>
        </w:rPr>
        <w:t xml:space="preserve">: </w:t>
      </w:r>
      <w:r w:rsidRPr="00C85A5F">
        <w:rPr>
          <w:sz w:val="28"/>
          <w:szCs w:val="28"/>
        </w:rPr>
        <w:t>А</w:t>
      </w:r>
      <w:r w:rsidRPr="00C85A5F">
        <w:rPr>
          <w:sz w:val="28"/>
          <w:szCs w:val="28"/>
          <w:lang w:val="en-US"/>
        </w:rPr>
        <w:t>60.pressa@arbitr.ru</w:t>
      </w:r>
    </w:p>
    <w:p w:rsidR="006C72CF" w:rsidRPr="00C85A5F" w:rsidRDefault="006C72CF" w:rsidP="006C72CF">
      <w:pPr>
        <w:widowControl/>
        <w:jc w:val="right"/>
        <w:rPr>
          <w:sz w:val="28"/>
          <w:szCs w:val="28"/>
          <w:u w:val="single"/>
          <w:lang w:val="en-US"/>
        </w:rPr>
      </w:pPr>
    </w:p>
    <w:p w:rsidR="006C72CF" w:rsidRPr="006C72CF" w:rsidRDefault="006C72CF" w:rsidP="006C72CF">
      <w:pPr>
        <w:widowControl/>
        <w:rPr>
          <w:sz w:val="28"/>
          <w:lang w:val="en-US"/>
        </w:rPr>
      </w:pPr>
    </w:p>
    <w:p w:rsidR="006C72CF" w:rsidRPr="00C01584" w:rsidRDefault="006C72CF" w:rsidP="006C72CF">
      <w:pPr>
        <w:widowControl/>
        <w:jc w:val="center"/>
        <w:rPr>
          <w:b/>
          <w:sz w:val="28"/>
        </w:rPr>
      </w:pPr>
      <w:r w:rsidRPr="00C85A5F">
        <w:rPr>
          <w:b/>
          <w:sz w:val="28"/>
        </w:rPr>
        <w:t>ПРЕСС-РЕЛИЗ</w:t>
      </w:r>
    </w:p>
    <w:p w:rsidR="006C72CF" w:rsidRDefault="006C72CF" w:rsidP="006C72CF">
      <w:pPr>
        <w:widowControl/>
        <w:ind w:firstLine="708"/>
        <w:jc w:val="both"/>
        <w:rPr>
          <w:sz w:val="28"/>
        </w:rPr>
      </w:pPr>
    </w:p>
    <w:p w:rsidR="006C72CF" w:rsidRPr="00C85A5F" w:rsidRDefault="006C72CF" w:rsidP="006C72CF">
      <w:pPr>
        <w:jc w:val="both"/>
        <w:rPr>
          <w:b/>
          <w:sz w:val="28"/>
          <w:szCs w:val="28"/>
          <w:u w:val="single"/>
        </w:rPr>
      </w:pPr>
      <w:r w:rsidRPr="00C85A5F">
        <w:rPr>
          <w:b/>
          <w:sz w:val="28"/>
          <w:szCs w:val="28"/>
          <w:u w:val="single"/>
        </w:rPr>
        <w:t xml:space="preserve">Дело № </w:t>
      </w:r>
      <w:r>
        <w:rPr>
          <w:b/>
          <w:sz w:val="28"/>
          <w:szCs w:val="28"/>
          <w:u w:val="single"/>
        </w:rPr>
        <w:t>А60-3159/2013</w:t>
      </w:r>
    </w:p>
    <w:p w:rsidR="006C72CF" w:rsidRPr="00C01584" w:rsidRDefault="006C72CF" w:rsidP="006C72CF">
      <w:pPr>
        <w:jc w:val="both"/>
        <w:rPr>
          <w:b/>
          <w:sz w:val="28"/>
          <w:szCs w:val="28"/>
        </w:rPr>
      </w:pPr>
    </w:p>
    <w:p w:rsidR="006C72CF" w:rsidRDefault="006C72CF" w:rsidP="006C72CF">
      <w:pPr>
        <w:spacing w:after="40"/>
        <w:jc w:val="both"/>
        <w:rPr>
          <w:sz w:val="28"/>
          <w:szCs w:val="28"/>
        </w:rPr>
      </w:pPr>
      <w:r w:rsidRPr="00C01584">
        <w:rPr>
          <w:b/>
          <w:sz w:val="28"/>
          <w:szCs w:val="28"/>
        </w:rPr>
        <w:t>Истец:</w:t>
      </w:r>
      <w:r w:rsidRPr="00C01584">
        <w:rPr>
          <w:sz w:val="28"/>
          <w:szCs w:val="28"/>
        </w:rPr>
        <w:t xml:space="preserve"> </w:t>
      </w:r>
      <w:r w:rsidRPr="006C72CF">
        <w:rPr>
          <w:sz w:val="28"/>
          <w:szCs w:val="28"/>
        </w:rPr>
        <w:t>ОАО "</w:t>
      </w:r>
      <w:proofErr w:type="spellStart"/>
      <w:r w:rsidRPr="006C72CF">
        <w:rPr>
          <w:sz w:val="28"/>
          <w:szCs w:val="28"/>
        </w:rPr>
        <w:t>Свердловэнергосбыт</w:t>
      </w:r>
      <w:proofErr w:type="spellEnd"/>
      <w:r w:rsidRPr="006C72CF">
        <w:rPr>
          <w:sz w:val="28"/>
          <w:szCs w:val="28"/>
        </w:rPr>
        <w:t>"</w:t>
      </w:r>
    </w:p>
    <w:p w:rsidR="006C72CF" w:rsidRDefault="006C72CF" w:rsidP="006C72CF">
      <w:pPr>
        <w:spacing w:after="40"/>
        <w:jc w:val="both"/>
        <w:rPr>
          <w:sz w:val="28"/>
          <w:szCs w:val="28"/>
        </w:rPr>
      </w:pPr>
      <w:r w:rsidRPr="00C01584">
        <w:rPr>
          <w:b/>
          <w:sz w:val="28"/>
          <w:szCs w:val="28"/>
        </w:rPr>
        <w:t xml:space="preserve">Ответчик:  </w:t>
      </w:r>
      <w:r w:rsidRPr="006C72CF">
        <w:rPr>
          <w:sz w:val="28"/>
          <w:szCs w:val="28"/>
        </w:rPr>
        <w:t>МУ «Управление заказчика по жилищно-коммунальным услугам</w:t>
      </w:r>
      <w:r w:rsidR="004B3C21">
        <w:rPr>
          <w:sz w:val="28"/>
          <w:szCs w:val="28"/>
        </w:rPr>
        <w:t xml:space="preserve"> МО «Каменский городской округ»</w:t>
      </w:r>
      <w:r w:rsidRPr="006C72CF">
        <w:rPr>
          <w:sz w:val="28"/>
          <w:szCs w:val="28"/>
        </w:rPr>
        <w:t>, МО Каменский Городской округ Орган местного самоуправления Комитет по управлению имуществом г. Каменска-Уральского</w:t>
      </w:r>
    </w:p>
    <w:p w:rsidR="006C72CF" w:rsidRDefault="006C72CF" w:rsidP="006C72CF">
      <w:pPr>
        <w:spacing w:after="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 спора</w:t>
      </w:r>
      <w:r w:rsidRPr="00CE419D">
        <w:rPr>
          <w:b/>
          <w:sz w:val="28"/>
          <w:szCs w:val="28"/>
        </w:rPr>
        <w:t xml:space="preserve">: </w:t>
      </w:r>
      <w:r w:rsidRPr="00CE419D">
        <w:rPr>
          <w:sz w:val="28"/>
          <w:szCs w:val="28"/>
        </w:rPr>
        <w:t xml:space="preserve"> </w:t>
      </w:r>
      <w:r>
        <w:rPr>
          <w:sz w:val="28"/>
          <w:szCs w:val="28"/>
        </w:rPr>
        <w:t>о взыскании 1 004 744руб.</w:t>
      </w:r>
    </w:p>
    <w:p w:rsidR="006C72CF" w:rsidRDefault="006C72CF" w:rsidP="006C72CF">
      <w:pPr>
        <w:spacing w:after="4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Стадия рассмотрения: </w:t>
      </w:r>
      <w:r>
        <w:rPr>
          <w:bCs/>
          <w:color w:val="000000"/>
          <w:sz w:val="28"/>
          <w:szCs w:val="28"/>
        </w:rPr>
        <w:t xml:space="preserve"> </w:t>
      </w:r>
    </w:p>
    <w:p w:rsidR="006C72CF" w:rsidRDefault="006C72CF" w:rsidP="006C72CF">
      <w:pPr>
        <w:ind w:firstLine="708"/>
        <w:jc w:val="both"/>
        <w:rPr>
          <w:sz w:val="28"/>
        </w:rPr>
      </w:pPr>
      <w:r w:rsidRPr="00964A23">
        <w:rPr>
          <w:sz w:val="28"/>
        </w:rPr>
        <w:t>Общество с ограниченной ответственностью «</w:t>
      </w:r>
      <w:proofErr w:type="spellStart"/>
      <w:r w:rsidRPr="00964A23">
        <w:rPr>
          <w:sz w:val="28"/>
        </w:rPr>
        <w:t>Средуралбизнес</w:t>
      </w:r>
      <w:proofErr w:type="spellEnd"/>
      <w:r w:rsidRPr="00964A23">
        <w:rPr>
          <w:sz w:val="28"/>
        </w:rPr>
        <w:t>» обратилось в Арбитражный суд Свердловской области с иском о государственной регистрации договора аренды земельного участка № Т-1/1223 от 29.01.2009, ссылаясь на то, что МУГИСО как сторона по договору уклоняется от его государственной регистрации, не представляя для этого соответствующие документы.</w:t>
      </w:r>
    </w:p>
    <w:p w:rsidR="006C72CF" w:rsidRDefault="006C72CF" w:rsidP="006C72CF">
      <w:pPr>
        <w:ind w:firstLine="709"/>
        <w:rPr>
          <w:sz w:val="28"/>
        </w:rPr>
      </w:pPr>
      <w:r w:rsidRPr="009776B5">
        <w:rPr>
          <w:sz w:val="28"/>
        </w:rPr>
        <w:t xml:space="preserve">Определением Арбитражного суда Свердловской области от </w:t>
      </w:r>
      <w:r>
        <w:rPr>
          <w:sz w:val="28"/>
        </w:rPr>
        <w:t>05</w:t>
      </w:r>
      <w:r w:rsidRPr="009776B5">
        <w:rPr>
          <w:sz w:val="28"/>
        </w:rPr>
        <w:t>.0</w:t>
      </w:r>
      <w:r>
        <w:rPr>
          <w:sz w:val="28"/>
        </w:rPr>
        <w:t>2</w:t>
      </w:r>
      <w:r w:rsidRPr="009776B5">
        <w:rPr>
          <w:sz w:val="28"/>
        </w:rPr>
        <w:t xml:space="preserve">.2013 года </w:t>
      </w:r>
      <w:r>
        <w:rPr>
          <w:sz w:val="28"/>
        </w:rPr>
        <w:t>исковое заявление</w:t>
      </w:r>
      <w:r w:rsidRPr="006C72CF">
        <w:t xml:space="preserve"> </w:t>
      </w:r>
      <w:r w:rsidRPr="006C72CF">
        <w:rPr>
          <w:sz w:val="28"/>
        </w:rPr>
        <w:t>от 28 января 2013 года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принято к производству и </w:t>
      </w:r>
      <w:r w:rsidRPr="009776B5">
        <w:rPr>
          <w:sz w:val="28"/>
        </w:rPr>
        <w:t>назначено</w:t>
      </w:r>
      <w:proofErr w:type="gramEnd"/>
      <w:r w:rsidRPr="009776B5">
        <w:rPr>
          <w:sz w:val="28"/>
        </w:rPr>
        <w:t xml:space="preserve"> предварительно</w:t>
      </w:r>
      <w:r>
        <w:rPr>
          <w:sz w:val="28"/>
        </w:rPr>
        <w:t>е</w:t>
      </w:r>
      <w:r w:rsidRPr="009776B5">
        <w:rPr>
          <w:sz w:val="28"/>
        </w:rPr>
        <w:t xml:space="preserve"> судебно</w:t>
      </w:r>
      <w:r>
        <w:rPr>
          <w:sz w:val="28"/>
        </w:rPr>
        <w:t xml:space="preserve">е заседание </w:t>
      </w:r>
      <w:r w:rsidRPr="009776B5">
        <w:rPr>
          <w:sz w:val="28"/>
        </w:rPr>
        <w:t xml:space="preserve">суда на </w:t>
      </w:r>
      <w:r>
        <w:rPr>
          <w:sz w:val="28"/>
        </w:rPr>
        <w:t>14</w:t>
      </w:r>
      <w:r w:rsidRPr="009776B5">
        <w:rPr>
          <w:sz w:val="28"/>
        </w:rPr>
        <w:t xml:space="preserve"> марта 2013 </w:t>
      </w:r>
      <w:r>
        <w:rPr>
          <w:sz w:val="28"/>
        </w:rPr>
        <w:t xml:space="preserve">года на </w:t>
      </w:r>
      <w:r w:rsidRPr="009776B5">
        <w:rPr>
          <w:sz w:val="28"/>
        </w:rPr>
        <w:t>1</w:t>
      </w:r>
      <w:r>
        <w:rPr>
          <w:sz w:val="28"/>
        </w:rPr>
        <w:t>1</w:t>
      </w:r>
      <w:r w:rsidRPr="009776B5">
        <w:rPr>
          <w:sz w:val="28"/>
        </w:rPr>
        <w:t>:</w:t>
      </w:r>
      <w:r>
        <w:rPr>
          <w:sz w:val="28"/>
        </w:rPr>
        <w:t>0</w:t>
      </w:r>
      <w:r w:rsidRPr="009776B5">
        <w:rPr>
          <w:sz w:val="28"/>
        </w:rPr>
        <w:t>0</w:t>
      </w:r>
      <w:r>
        <w:rPr>
          <w:sz w:val="28"/>
        </w:rPr>
        <w:t>.</w:t>
      </w:r>
    </w:p>
    <w:p w:rsidR="00572D86" w:rsidRDefault="00572D86" w:rsidP="006C72CF">
      <w:pPr>
        <w:ind w:firstLine="709"/>
        <w:rPr>
          <w:sz w:val="28"/>
        </w:rPr>
      </w:pPr>
    </w:p>
    <w:p w:rsidR="00572D86" w:rsidRPr="009776B5" w:rsidRDefault="00572D86" w:rsidP="00572D86">
      <w:pPr>
        <w:jc w:val="both"/>
        <w:rPr>
          <w:b/>
          <w:sz w:val="28"/>
          <w:szCs w:val="28"/>
          <w:u w:val="single"/>
        </w:rPr>
      </w:pPr>
      <w:r w:rsidRPr="009776B5">
        <w:rPr>
          <w:b/>
          <w:sz w:val="28"/>
          <w:szCs w:val="28"/>
          <w:u w:val="single"/>
        </w:rPr>
        <w:t>Дело № А60-</w:t>
      </w:r>
      <w:r>
        <w:rPr>
          <w:b/>
          <w:sz w:val="28"/>
          <w:szCs w:val="28"/>
          <w:u w:val="single"/>
        </w:rPr>
        <w:t>4463</w:t>
      </w:r>
      <w:r w:rsidRPr="009776B5">
        <w:rPr>
          <w:b/>
          <w:sz w:val="28"/>
          <w:szCs w:val="28"/>
          <w:u w:val="single"/>
        </w:rPr>
        <w:t>/201</w:t>
      </w:r>
      <w:r>
        <w:rPr>
          <w:b/>
          <w:sz w:val="28"/>
          <w:szCs w:val="28"/>
          <w:u w:val="single"/>
        </w:rPr>
        <w:t>3</w:t>
      </w:r>
    </w:p>
    <w:p w:rsidR="00572D86" w:rsidRPr="009776B5" w:rsidRDefault="00572D86" w:rsidP="00572D86">
      <w:pPr>
        <w:jc w:val="both"/>
        <w:rPr>
          <w:b/>
          <w:sz w:val="28"/>
          <w:szCs w:val="28"/>
        </w:rPr>
      </w:pPr>
    </w:p>
    <w:p w:rsidR="00572D86" w:rsidRDefault="00572D86" w:rsidP="00572D86">
      <w:pPr>
        <w:spacing w:after="40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Истец</w:t>
      </w:r>
      <w:r w:rsidRPr="009776B5">
        <w:rPr>
          <w:b/>
          <w:sz w:val="28"/>
          <w:szCs w:val="28"/>
        </w:rPr>
        <w:t>:</w:t>
      </w:r>
      <w:r w:rsidRPr="009776B5">
        <w:rPr>
          <w:sz w:val="28"/>
          <w:szCs w:val="28"/>
        </w:rPr>
        <w:t xml:space="preserve"> ОАО "Калиновский химический завод"</w:t>
      </w:r>
    </w:p>
    <w:p w:rsidR="00572D86" w:rsidRPr="009776B5" w:rsidRDefault="00572D86" w:rsidP="00572D86">
      <w:pPr>
        <w:spacing w:after="4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Ответчик</w:t>
      </w:r>
      <w:r w:rsidRPr="009776B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9776B5">
        <w:rPr>
          <w:sz w:val="28"/>
          <w:szCs w:val="28"/>
        </w:rPr>
        <w:t>МУП "Территория" НГО</w:t>
      </w:r>
    </w:p>
    <w:p w:rsidR="00572D86" w:rsidRPr="009776B5" w:rsidRDefault="00572D86" w:rsidP="00572D86">
      <w:pPr>
        <w:spacing w:after="40"/>
        <w:jc w:val="both"/>
        <w:rPr>
          <w:sz w:val="28"/>
          <w:szCs w:val="28"/>
        </w:rPr>
      </w:pPr>
      <w:r w:rsidRPr="009776B5">
        <w:rPr>
          <w:b/>
          <w:sz w:val="28"/>
          <w:szCs w:val="28"/>
        </w:rPr>
        <w:t xml:space="preserve">Предмет спора: </w:t>
      </w:r>
      <w:r w:rsidRPr="009776B5">
        <w:rPr>
          <w:sz w:val="28"/>
          <w:szCs w:val="28"/>
        </w:rPr>
        <w:t xml:space="preserve"> о взыскании 1</w:t>
      </w:r>
      <w:r>
        <w:rPr>
          <w:sz w:val="28"/>
          <w:szCs w:val="28"/>
        </w:rPr>
        <w:t xml:space="preserve"> </w:t>
      </w:r>
      <w:r w:rsidRPr="009776B5">
        <w:rPr>
          <w:sz w:val="28"/>
          <w:szCs w:val="28"/>
        </w:rPr>
        <w:t>125</w:t>
      </w:r>
      <w:r>
        <w:rPr>
          <w:sz w:val="28"/>
          <w:szCs w:val="28"/>
        </w:rPr>
        <w:t xml:space="preserve"> </w:t>
      </w:r>
      <w:r w:rsidRPr="009776B5">
        <w:rPr>
          <w:sz w:val="28"/>
          <w:szCs w:val="28"/>
        </w:rPr>
        <w:t>567 руб. 62 коп</w:t>
      </w:r>
    </w:p>
    <w:p w:rsidR="00572D86" w:rsidRPr="009776B5" w:rsidRDefault="00572D86" w:rsidP="00572D86">
      <w:pPr>
        <w:spacing w:after="40"/>
        <w:jc w:val="both"/>
        <w:rPr>
          <w:bCs/>
          <w:color w:val="000000"/>
          <w:sz w:val="28"/>
          <w:szCs w:val="28"/>
        </w:rPr>
      </w:pPr>
      <w:r w:rsidRPr="009776B5">
        <w:rPr>
          <w:b/>
          <w:sz w:val="28"/>
          <w:szCs w:val="28"/>
        </w:rPr>
        <w:t xml:space="preserve">Стадия рассмотрения: </w:t>
      </w:r>
      <w:r w:rsidRPr="009776B5">
        <w:rPr>
          <w:bCs/>
          <w:color w:val="000000"/>
          <w:sz w:val="28"/>
          <w:szCs w:val="28"/>
        </w:rPr>
        <w:t xml:space="preserve"> </w:t>
      </w:r>
    </w:p>
    <w:p w:rsidR="00572D86" w:rsidRDefault="00572D86" w:rsidP="00572D86">
      <w:pPr>
        <w:spacing w:after="40"/>
        <w:ind w:firstLine="709"/>
        <w:jc w:val="both"/>
        <w:rPr>
          <w:sz w:val="28"/>
          <w:szCs w:val="28"/>
        </w:rPr>
      </w:pPr>
      <w:r w:rsidRPr="009776B5">
        <w:rPr>
          <w:sz w:val="28"/>
          <w:szCs w:val="28"/>
        </w:rPr>
        <w:t>ОАО "Калиновский химический завод"</w:t>
      </w:r>
      <w:r>
        <w:rPr>
          <w:sz w:val="28"/>
          <w:szCs w:val="28"/>
        </w:rPr>
        <w:t xml:space="preserve"> обратился в Арбитражный суд Свердловской области с исковым заявлением </w:t>
      </w:r>
      <w:r w:rsidRPr="009776B5">
        <w:rPr>
          <w:sz w:val="28"/>
          <w:szCs w:val="28"/>
        </w:rPr>
        <w:t>о взыскании 1</w:t>
      </w:r>
      <w:r>
        <w:rPr>
          <w:sz w:val="28"/>
          <w:szCs w:val="28"/>
        </w:rPr>
        <w:t xml:space="preserve"> </w:t>
      </w:r>
      <w:r w:rsidRPr="009776B5">
        <w:rPr>
          <w:sz w:val="28"/>
          <w:szCs w:val="28"/>
        </w:rPr>
        <w:t>125</w:t>
      </w:r>
      <w:r>
        <w:rPr>
          <w:sz w:val="28"/>
          <w:szCs w:val="28"/>
        </w:rPr>
        <w:t xml:space="preserve"> </w:t>
      </w:r>
      <w:r w:rsidRPr="009776B5">
        <w:rPr>
          <w:sz w:val="28"/>
          <w:szCs w:val="28"/>
        </w:rPr>
        <w:t>567 руб. 62 коп</w:t>
      </w:r>
      <w:r>
        <w:rPr>
          <w:sz w:val="28"/>
          <w:szCs w:val="28"/>
        </w:rPr>
        <w:t>.</w:t>
      </w:r>
    </w:p>
    <w:p w:rsidR="00572D86" w:rsidRPr="009776B5" w:rsidRDefault="00572D86" w:rsidP="00572D86">
      <w:pPr>
        <w:ind w:firstLine="709"/>
        <w:rPr>
          <w:sz w:val="28"/>
        </w:rPr>
      </w:pPr>
      <w:r w:rsidRPr="009776B5">
        <w:rPr>
          <w:sz w:val="28"/>
        </w:rPr>
        <w:t>Определением Арбитражного суда Свердловской области от 1</w:t>
      </w:r>
      <w:r>
        <w:rPr>
          <w:sz w:val="28"/>
        </w:rPr>
        <w:t>5</w:t>
      </w:r>
      <w:r w:rsidRPr="009776B5">
        <w:rPr>
          <w:sz w:val="28"/>
        </w:rPr>
        <w:t>.0</w:t>
      </w:r>
      <w:r>
        <w:rPr>
          <w:sz w:val="28"/>
        </w:rPr>
        <w:t>2</w:t>
      </w:r>
      <w:r w:rsidRPr="009776B5">
        <w:rPr>
          <w:sz w:val="28"/>
        </w:rPr>
        <w:t xml:space="preserve">.2013 года </w:t>
      </w:r>
      <w:r>
        <w:rPr>
          <w:sz w:val="28"/>
        </w:rPr>
        <w:t xml:space="preserve">исковое заявление </w:t>
      </w:r>
      <w:proofErr w:type="gramStart"/>
      <w:r>
        <w:rPr>
          <w:sz w:val="28"/>
        </w:rPr>
        <w:t xml:space="preserve">принято к производству и </w:t>
      </w:r>
      <w:r w:rsidRPr="009776B5">
        <w:rPr>
          <w:sz w:val="28"/>
        </w:rPr>
        <w:t>назначено</w:t>
      </w:r>
      <w:proofErr w:type="gramEnd"/>
      <w:r w:rsidRPr="009776B5">
        <w:rPr>
          <w:sz w:val="28"/>
        </w:rPr>
        <w:t xml:space="preserve"> предварительно</w:t>
      </w:r>
      <w:r>
        <w:rPr>
          <w:sz w:val="28"/>
        </w:rPr>
        <w:t>е</w:t>
      </w:r>
      <w:r w:rsidRPr="009776B5">
        <w:rPr>
          <w:sz w:val="28"/>
        </w:rPr>
        <w:t xml:space="preserve"> судебно</w:t>
      </w:r>
      <w:r>
        <w:rPr>
          <w:sz w:val="28"/>
        </w:rPr>
        <w:t xml:space="preserve">е заседание </w:t>
      </w:r>
      <w:r w:rsidRPr="009776B5">
        <w:rPr>
          <w:sz w:val="28"/>
        </w:rPr>
        <w:t>суда на 26 марта 2013 10:30</w:t>
      </w:r>
      <w:r>
        <w:rPr>
          <w:sz w:val="28"/>
        </w:rPr>
        <w:t>.</w:t>
      </w:r>
    </w:p>
    <w:p w:rsidR="00572D86" w:rsidRPr="009776B5" w:rsidRDefault="00572D86" w:rsidP="006C72CF">
      <w:pPr>
        <w:ind w:firstLine="709"/>
        <w:rPr>
          <w:sz w:val="28"/>
        </w:rPr>
      </w:pPr>
      <w:bookmarkStart w:id="0" w:name="_GoBack"/>
      <w:bookmarkEnd w:id="0"/>
    </w:p>
    <w:p w:rsidR="006C72CF" w:rsidRPr="004843D2" w:rsidRDefault="006C72CF" w:rsidP="006C72CF">
      <w:pPr>
        <w:ind w:firstLine="708"/>
        <w:jc w:val="both"/>
        <w:rPr>
          <w:sz w:val="28"/>
          <w:szCs w:val="28"/>
        </w:rPr>
      </w:pPr>
    </w:p>
    <w:p w:rsidR="00F951F8" w:rsidRDefault="00572D86"/>
    <w:sectPr w:rsidR="00F951F8" w:rsidSect="00B62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FA" w:rsidRDefault="006F4BFA" w:rsidP="006C72CF">
      <w:r>
        <w:separator/>
      </w:r>
    </w:p>
  </w:endnote>
  <w:endnote w:type="continuationSeparator" w:id="0">
    <w:p w:rsidR="006F4BFA" w:rsidRDefault="006F4BFA" w:rsidP="006C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CF" w:rsidRDefault="006C72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CF" w:rsidRDefault="006C72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CF" w:rsidRDefault="006C72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FA" w:rsidRDefault="006F4BFA" w:rsidP="006C72CF">
      <w:r>
        <w:separator/>
      </w:r>
    </w:p>
  </w:footnote>
  <w:footnote w:type="continuationSeparator" w:id="0">
    <w:p w:rsidR="006F4BFA" w:rsidRDefault="006F4BFA" w:rsidP="006C7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CF" w:rsidRDefault="006C72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CF" w:rsidRDefault="006C72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CF" w:rsidRDefault="006C72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D04D3"/>
    <w:multiLevelType w:val="hybridMultilevel"/>
    <w:tmpl w:val="D3A2A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EB"/>
    <w:rsid w:val="00307AEA"/>
    <w:rsid w:val="004B3C21"/>
    <w:rsid w:val="00572D86"/>
    <w:rsid w:val="006C72CF"/>
    <w:rsid w:val="006F4BFA"/>
    <w:rsid w:val="00C943B4"/>
    <w:rsid w:val="00F4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7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C7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72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7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C7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72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Жаворонкова Бажена Дмитриевна</dc:creator>
  <cp:keywords/>
  <dc:description/>
  <cp:lastModifiedBy>Чуракова Наталья Сергеевна</cp:lastModifiedBy>
  <cp:revision>4</cp:revision>
  <dcterms:created xsi:type="dcterms:W3CDTF">2013-03-11T12:09:00Z</dcterms:created>
  <dcterms:modified xsi:type="dcterms:W3CDTF">2013-03-18T06:14:00Z</dcterms:modified>
</cp:coreProperties>
</file>